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874E" w14:textId="734EAE28" w:rsidR="00C1381C" w:rsidRDefault="000D4FE5">
      <w:pPr>
        <w:pStyle w:val="Title"/>
        <w:rPr>
          <w:b/>
          <w:bCs/>
        </w:rPr>
      </w:pPr>
      <w:r>
        <w:rPr>
          <w:b/>
          <w:bCs/>
        </w:rPr>
        <w:t>“</w:t>
      </w:r>
      <w:r w:rsidRPr="000D4FE5">
        <w:rPr>
          <w:b/>
          <w:bCs/>
        </w:rPr>
        <w:t xml:space="preserve">Light </w:t>
      </w:r>
      <w:r>
        <w:rPr>
          <w:b/>
          <w:bCs/>
        </w:rPr>
        <w:t>S</w:t>
      </w:r>
      <w:r w:rsidRPr="000D4FE5">
        <w:rPr>
          <w:b/>
          <w:bCs/>
        </w:rPr>
        <w:t xml:space="preserve">hall </w:t>
      </w:r>
      <w:r>
        <w:rPr>
          <w:b/>
          <w:bCs/>
        </w:rPr>
        <w:t>S</w:t>
      </w:r>
      <w:r w:rsidRPr="000D4FE5">
        <w:rPr>
          <w:b/>
          <w:bCs/>
        </w:rPr>
        <w:t xml:space="preserve">hine </w:t>
      </w:r>
      <w:r>
        <w:rPr>
          <w:b/>
          <w:bCs/>
        </w:rPr>
        <w:t>O</w:t>
      </w:r>
      <w:r w:rsidRPr="000D4FE5">
        <w:rPr>
          <w:b/>
          <w:bCs/>
        </w:rPr>
        <w:t xml:space="preserve">ut </w:t>
      </w:r>
      <w:proofErr w:type="gramStart"/>
      <w:r>
        <w:rPr>
          <w:b/>
          <w:bCs/>
        </w:rPr>
        <w:t>O</w:t>
      </w:r>
      <w:r w:rsidRPr="000D4FE5">
        <w:rPr>
          <w:b/>
          <w:bCs/>
        </w:rPr>
        <w:t>f</w:t>
      </w:r>
      <w:proofErr w:type="gramEnd"/>
      <w:r w:rsidRPr="000D4FE5">
        <w:rPr>
          <w:b/>
          <w:bCs/>
        </w:rPr>
        <w:t xml:space="preserve"> </w:t>
      </w:r>
      <w:r>
        <w:rPr>
          <w:b/>
          <w:bCs/>
        </w:rPr>
        <w:t>D</w:t>
      </w:r>
      <w:r w:rsidRPr="000D4FE5">
        <w:rPr>
          <w:b/>
          <w:bCs/>
        </w:rPr>
        <w:t>arkness</w:t>
      </w:r>
      <w:r>
        <w:rPr>
          <w:b/>
          <w:bCs/>
        </w:rPr>
        <w:t>”</w:t>
      </w:r>
    </w:p>
    <w:p w14:paraId="076E74A9" w14:textId="7DB672DC" w:rsidR="00C1381C" w:rsidRDefault="00C1381C">
      <w:pPr>
        <w:jc w:val="center"/>
        <w:rPr>
          <w:sz w:val="22"/>
        </w:rPr>
      </w:pPr>
      <w:r>
        <w:rPr>
          <w:sz w:val="22"/>
        </w:rPr>
        <w:t xml:space="preserve">Prepared by Nathan L Morrison for Sunday </w:t>
      </w:r>
      <w:r w:rsidR="000D4FE5">
        <w:rPr>
          <w:sz w:val="22"/>
        </w:rPr>
        <w:t>May 29, 2022</w:t>
      </w:r>
    </w:p>
    <w:p w14:paraId="337E2926" w14:textId="544AAF21" w:rsidR="00C1381C" w:rsidRDefault="00C1381C" w:rsidP="00CD4A50">
      <w:pPr>
        <w:jc w:val="center"/>
        <w:rPr>
          <w:sz w:val="22"/>
        </w:rPr>
      </w:pPr>
      <w:r>
        <w:rPr>
          <w:sz w:val="22"/>
        </w:rPr>
        <w:t xml:space="preserve">Text: </w:t>
      </w:r>
      <w:r w:rsidR="0090059B">
        <w:rPr>
          <w:sz w:val="22"/>
        </w:rPr>
        <w:t>II Cor</w:t>
      </w:r>
      <w:r w:rsidR="000D4FE5">
        <w:rPr>
          <w:sz w:val="22"/>
        </w:rPr>
        <w:t>inthians</w:t>
      </w:r>
      <w:r w:rsidR="0090059B">
        <w:rPr>
          <w:sz w:val="22"/>
        </w:rPr>
        <w:t xml:space="preserve"> 4:</w:t>
      </w:r>
      <w:r w:rsidR="002837A5">
        <w:rPr>
          <w:sz w:val="22"/>
        </w:rPr>
        <w:t>5-</w:t>
      </w:r>
      <w:r w:rsidR="0090059B">
        <w:rPr>
          <w:sz w:val="22"/>
        </w:rPr>
        <w:t>6</w:t>
      </w:r>
    </w:p>
    <w:p w14:paraId="09FD61A9" w14:textId="77777777" w:rsidR="00C1381C" w:rsidRPr="00550AC0" w:rsidRDefault="00C1381C">
      <w:pPr>
        <w:rPr>
          <w:sz w:val="22"/>
          <w:szCs w:val="22"/>
          <w:u w:val="single"/>
        </w:rPr>
      </w:pPr>
    </w:p>
    <w:p w14:paraId="5898557A" w14:textId="77777777" w:rsidR="00C1381C" w:rsidRDefault="00C1381C">
      <w:pPr>
        <w:pStyle w:val="Heading1"/>
        <w:jc w:val="center"/>
      </w:pPr>
      <w:r>
        <w:t>Intro</w:t>
      </w:r>
    </w:p>
    <w:p w14:paraId="580E835E" w14:textId="166D7956" w:rsidR="00550AC0" w:rsidRDefault="00550AC0" w:rsidP="00550AC0">
      <w:pPr>
        <w:numPr>
          <w:ilvl w:val="0"/>
          <w:numId w:val="6"/>
        </w:numPr>
        <w:tabs>
          <w:tab w:val="clear" w:pos="1080"/>
          <w:tab w:val="num" w:pos="900"/>
        </w:tabs>
        <w:ind w:left="900" w:hanging="180"/>
        <w:rPr>
          <w:sz w:val="22"/>
        </w:rPr>
      </w:pPr>
      <w:r>
        <w:rPr>
          <w:sz w:val="22"/>
        </w:rPr>
        <w:t>The Thessalonian saints were a great example of teaching the gospel to others everywhere they went!</w:t>
      </w:r>
    </w:p>
    <w:p w14:paraId="6E0A9FFF" w14:textId="1DD585AF" w:rsidR="00550AC0" w:rsidRPr="00550AC0" w:rsidRDefault="00550AC0" w:rsidP="003470F4">
      <w:pPr>
        <w:numPr>
          <w:ilvl w:val="1"/>
          <w:numId w:val="6"/>
        </w:numPr>
        <w:tabs>
          <w:tab w:val="num" w:pos="1440"/>
        </w:tabs>
        <w:rPr>
          <w:sz w:val="22"/>
        </w:rPr>
      </w:pPr>
      <w:r w:rsidRPr="00550AC0">
        <w:rPr>
          <w:sz w:val="22"/>
        </w:rPr>
        <w:t>The gospel (“word of the Lord”) “sounded forth” from the Thessalonian brethren “not only in Macedonia and Achaia, but also in every place your faith toward God has gone forth!”</w:t>
      </w:r>
      <w:r w:rsidR="00EB68A6">
        <w:rPr>
          <w:sz w:val="22"/>
        </w:rPr>
        <w:t xml:space="preserve"> (</w:t>
      </w:r>
      <w:r w:rsidR="00EB68A6" w:rsidRPr="00550AC0">
        <w:rPr>
          <w:sz w:val="22"/>
        </w:rPr>
        <w:t>I Thessalonians 1:6-8</w:t>
      </w:r>
      <w:r w:rsidR="00EB68A6">
        <w:rPr>
          <w:sz w:val="22"/>
        </w:rPr>
        <w:t>)</w:t>
      </w:r>
    </w:p>
    <w:p w14:paraId="7634D6E3" w14:textId="2B998164" w:rsidR="00550AC0" w:rsidRPr="00550AC0" w:rsidRDefault="00A50090" w:rsidP="003A434D">
      <w:pPr>
        <w:numPr>
          <w:ilvl w:val="1"/>
          <w:numId w:val="6"/>
        </w:numPr>
        <w:tabs>
          <w:tab w:val="num" w:pos="1440"/>
        </w:tabs>
        <w:rPr>
          <w:sz w:val="22"/>
        </w:rPr>
      </w:pPr>
      <w:r w:rsidRPr="00A50090">
        <w:rPr>
          <w:sz w:val="22"/>
        </w:rPr>
        <w:t>The saints at Thessalonica were called through the gospel to have the glory of Christ</w:t>
      </w:r>
      <w:r w:rsidR="00EB68A6">
        <w:rPr>
          <w:sz w:val="22"/>
        </w:rPr>
        <w:t xml:space="preserve">. </w:t>
      </w:r>
      <w:proofErr w:type="gramStart"/>
      <w:r w:rsidR="00EB68A6">
        <w:rPr>
          <w:iCs/>
          <w:sz w:val="22"/>
        </w:rPr>
        <w:t>(</w:t>
      </w:r>
      <w:proofErr w:type="gramEnd"/>
      <w:r w:rsidR="00EB68A6" w:rsidRPr="00550AC0">
        <w:rPr>
          <w:sz w:val="22"/>
        </w:rPr>
        <w:t>II Thessalonians 2:13-14</w:t>
      </w:r>
      <w:r w:rsidR="00EB68A6">
        <w:rPr>
          <w:sz w:val="22"/>
        </w:rPr>
        <w:t>)</w:t>
      </w:r>
    </w:p>
    <w:p w14:paraId="6E0E3151" w14:textId="77777777" w:rsidR="00550AC0" w:rsidRDefault="00550AC0" w:rsidP="00550AC0">
      <w:pPr>
        <w:numPr>
          <w:ilvl w:val="2"/>
          <w:numId w:val="6"/>
        </w:numPr>
        <w:tabs>
          <w:tab w:val="clear" w:pos="2700"/>
          <w:tab w:val="num" w:pos="2340"/>
        </w:tabs>
        <w:ind w:left="2340"/>
        <w:rPr>
          <w:sz w:val="22"/>
        </w:rPr>
      </w:pPr>
      <w:r>
        <w:rPr>
          <w:sz w:val="22"/>
        </w:rPr>
        <w:t>The gospel calls individuals to obey!</w:t>
      </w:r>
    </w:p>
    <w:p w14:paraId="3186D97A" w14:textId="790499CD" w:rsidR="00550AC0" w:rsidRDefault="00550AC0" w:rsidP="00550AC0">
      <w:pPr>
        <w:numPr>
          <w:ilvl w:val="0"/>
          <w:numId w:val="6"/>
        </w:numPr>
        <w:tabs>
          <w:tab w:val="clear" w:pos="1080"/>
          <w:tab w:val="num" w:pos="900"/>
        </w:tabs>
        <w:rPr>
          <w:sz w:val="22"/>
        </w:rPr>
      </w:pPr>
      <w:r>
        <w:rPr>
          <w:sz w:val="22"/>
        </w:rPr>
        <w:t xml:space="preserve">The call of God has </w:t>
      </w:r>
      <w:r w:rsidR="00EB68A6">
        <w:rPr>
          <w:sz w:val="22"/>
        </w:rPr>
        <w:t>sounded</w:t>
      </w:r>
      <w:r>
        <w:rPr>
          <w:sz w:val="22"/>
        </w:rPr>
        <w:t xml:space="preserve"> forth </w:t>
      </w:r>
      <w:r w:rsidRPr="00550AC0">
        <w:rPr>
          <w:i/>
          <w:iCs/>
          <w:sz w:val="22"/>
        </w:rPr>
        <w:t>(I Thessalonians 1:8)!</w:t>
      </w:r>
    </w:p>
    <w:p w14:paraId="1D51EA46" w14:textId="5D9FD386" w:rsidR="00550AC0" w:rsidRDefault="00550AC0" w:rsidP="00550AC0">
      <w:pPr>
        <w:numPr>
          <w:ilvl w:val="1"/>
          <w:numId w:val="6"/>
        </w:numPr>
        <w:rPr>
          <w:sz w:val="22"/>
        </w:rPr>
      </w:pPr>
      <w:r>
        <w:rPr>
          <w:sz w:val="22"/>
        </w:rPr>
        <w:t>He “</w:t>
      </w:r>
      <w:r w:rsidRPr="00900B73">
        <w:rPr>
          <w:sz w:val="22"/>
        </w:rPr>
        <w:t>called us by His own glory and excellence</w:t>
      </w:r>
      <w:r w:rsidR="00EB68A6">
        <w:rPr>
          <w:sz w:val="22"/>
        </w:rPr>
        <w:t>” (</w:t>
      </w:r>
      <w:r w:rsidR="00EB68A6">
        <w:rPr>
          <w:sz w:val="22"/>
        </w:rPr>
        <w:t>II Peter 1:1-4</w:t>
      </w:r>
      <w:r w:rsidR="00EB68A6">
        <w:rPr>
          <w:sz w:val="22"/>
        </w:rPr>
        <w:t>)</w:t>
      </w:r>
    </w:p>
    <w:p w14:paraId="6A9547CF" w14:textId="3A743EBE" w:rsidR="00550AC0" w:rsidRDefault="00550AC0" w:rsidP="00550AC0">
      <w:pPr>
        <w:numPr>
          <w:ilvl w:val="1"/>
          <w:numId w:val="6"/>
        </w:numPr>
        <w:rPr>
          <w:sz w:val="22"/>
        </w:rPr>
      </w:pPr>
      <w:r>
        <w:rPr>
          <w:sz w:val="22"/>
        </w:rPr>
        <w:t xml:space="preserve">Saints are called </w:t>
      </w:r>
      <w:r w:rsidR="002837A5">
        <w:rPr>
          <w:sz w:val="22"/>
        </w:rPr>
        <w:t>by</w:t>
      </w:r>
      <w:r>
        <w:rPr>
          <w:sz w:val="22"/>
        </w:rPr>
        <w:t xml:space="preserve"> God! (I Cor</w:t>
      </w:r>
      <w:r w:rsidR="00EB68A6">
        <w:rPr>
          <w:sz w:val="22"/>
        </w:rPr>
        <w:t>inthians</w:t>
      </w:r>
      <w:r>
        <w:rPr>
          <w:sz w:val="22"/>
        </w:rPr>
        <w:t xml:space="preserve"> 1:2: “Saints by calling”)</w:t>
      </w:r>
    </w:p>
    <w:p w14:paraId="61920159" w14:textId="79B3ACE0" w:rsidR="00550AC0" w:rsidRDefault="00550AC0" w:rsidP="00550AC0">
      <w:pPr>
        <w:numPr>
          <w:ilvl w:val="1"/>
          <w:numId w:val="6"/>
        </w:numPr>
        <w:rPr>
          <w:sz w:val="22"/>
        </w:rPr>
      </w:pPr>
      <w:r>
        <w:rPr>
          <w:sz w:val="22"/>
        </w:rPr>
        <w:t>Called out of darkness into the Light of the Son! (I Peter 2:9)</w:t>
      </w:r>
    </w:p>
    <w:p w14:paraId="76732235" w14:textId="5C308B7A" w:rsidR="00316440" w:rsidRPr="00316440" w:rsidRDefault="00316440" w:rsidP="007965FD">
      <w:pPr>
        <w:pStyle w:val="Footer"/>
        <w:numPr>
          <w:ilvl w:val="0"/>
          <w:numId w:val="6"/>
        </w:numPr>
        <w:tabs>
          <w:tab w:val="clear" w:pos="4320"/>
          <w:tab w:val="clear" w:pos="8640"/>
        </w:tabs>
        <w:rPr>
          <w:sz w:val="22"/>
          <w:szCs w:val="22"/>
        </w:rPr>
      </w:pPr>
      <w:r w:rsidRPr="0090059B">
        <w:rPr>
          <w:b/>
          <w:i/>
          <w:sz w:val="22"/>
          <w:szCs w:val="22"/>
          <w:u w:val="single"/>
        </w:rPr>
        <w:t xml:space="preserve">What </w:t>
      </w:r>
      <w:r w:rsidR="00550AC0">
        <w:rPr>
          <w:b/>
          <w:i/>
          <w:sz w:val="22"/>
          <w:szCs w:val="22"/>
          <w:u w:val="single"/>
        </w:rPr>
        <w:t xml:space="preserve">the dark and </w:t>
      </w:r>
      <w:r w:rsidRPr="0090059B">
        <w:rPr>
          <w:b/>
          <w:i/>
          <w:sz w:val="22"/>
          <w:szCs w:val="22"/>
          <w:u w:val="single"/>
        </w:rPr>
        <w:t xml:space="preserve">evil </w:t>
      </w:r>
      <w:r w:rsidR="00550AC0">
        <w:rPr>
          <w:b/>
          <w:i/>
          <w:sz w:val="22"/>
          <w:szCs w:val="22"/>
          <w:u w:val="single"/>
        </w:rPr>
        <w:t xml:space="preserve">world around us </w:t>
      </w:r>
      <w:r w:rsidRPr="0090059B">
        <w:rPr>
          <w:b/>
          <w:i/>
          <w:sz w:val="22"/>
          <w:szCs w:val="22"/>
          <w:u w:val="single"/>
        </w:rPr>
        <w:t>needs is to hear the gospel!</w:t>
      </w:r>
    </w:p>
    <w:p w14:paraId="75482F8F" w14:textId="77777777" w:rsidR="002837A5" w:rsidRDefault="00724783" w:rsidP="001E7941">
      <w:pPr>
        <w:pStyle w:val="Footer"/>
        <w:numPr>
          <w:ilvl w:val="0"/>
          <w:numId w:val="6"/>
        </w:numPr>
        <w:tabs>
          <w:tab w:val="clear" w:pos="4320"/>
          <w:tab w:val="clear" w:pos="8640"/>
        </w:tabs>
        <w:rPr>
          <w:sz w:val="22"/>
          <w:szCs w:val="22"/>
        </w:rPr>
      </w:pPr>
      <w:r w:rsidRPr="002837A5">
        <w:rPr>
          <w:sz w:val="22"/>
          <w:szCs w:val="22"/>
        </w:rPr>
        <w:t>Col</w:t>
      </w:r>
      <w:r w:rsidR="00550AC0" w:rsidRPr="002837A5">
        <w:rPr>
          <w:sz w:val="22"/>
          <w:szCs w:val="22"/>
        </w:rPr>
        <w:t>ossians</w:t>
      </w:r>
      <w:r w:rsidRPr="002837A5">
        <w:rPr>
          <w:sz w:val="22"/>
          <w:szCs w:val="22"/>
        </w:rPr>
        <w:t xml:space="preserve"> 3:16: Singing psalms, hymns, and spiritual songs can teach and admonish! </w:t>
      </w:r>
    </w:p>
    <w:p w14:paraId="6D0DCD17" w14:textId="7104DDA4" w:rsidR="00C1381C" w:rsidRDefault="002837A5" w:rsidP="001E7941">
      <w:pPr>
        <w:pStyle w:val="Footer"/>
        <w:numPr>
          <w:ilvl w:val="0"/>
          <w:numId w:val="6"/>
        </w:numPr>
        <w:tabs>
          <w:tab w:val="clear" w:pos="4320"/>
          <w:tab w:val="clear" w:pos="8640"/>
        </w:tabs>
        <w:rPr>
          <w:sz w:val="22"/>
          <w:szCs w:val="22"/>
        </w:rPr>
      </w:pPr>
      <w:r>
        <w:rPr>
          <w:sz w:val="22"/>
          <w:szCs w:val="22"/>
        </w:rPr>
        <w:t>W</w:t>
      </w:r>
      <w:r w:rsidRPr="002837A5">
        <w:rPr>
          <w:sz w:val="22"/>
          <w:szCs w:val="22"/>
        </w:rPr>
        <w:t xml:space="preserve">e will focus </w:t>
      </w:r>
      <w:r w:rsidR="00BD0F2A">
        <w:rPr>
          <w:sz w:val="22"/>
          <w:szCs w:val="22"/>
        </w:rPr>
        <w:t>our thoughts today on</w:t>
      </w:r>
      <w:r w:rsidRPr="002837A5">
        <w:rPr>
          <w:sz w:val="22"/>
          <w:szCs w:val="22"/>
        </w:rPr>
        <w:t xml:space="preserve"> the lyrics to the hymn, </w:t>
      </w:r>
      <w:r w:rsidR="00316440" w:rsidRPr="002837A5">
        <w:rPr>
          <w:iCs/>
          <w:sz w:val="22"/>
          <w:szCs w:val="22"/>
        </w:rPr>
        <w:t xml:space="preserve">“Send </w:t>
      </w:r>
      <w:proofErr w:type="gramStart"/>
      <w:r w:rsidR="00316440" w:rsidRPr="002837A5">
        <w:rPr>
          <w:iCs/>
          <w:sz w:val="22"/>
          <w:szCs w:val="22"/>
        </w:rPr>
        <w:t>The</w:t>
      </w:r>
      <w:proofErr w:type="gramEnd"/>
      <w:r w:rsidR="00316440" w:rsidRPr="002837A5">
        <w:rPr>
          <w:iCs/>
          <w:sz w:val="22"/>
          <w:szCs w:val="22"/>
        </w:rPr>
        <w:t xml:space="preserve"> Light</w:t>
      </w:r>
      <w:r w:rsidR="00A9059D" w:rsidRPr="002837A5">
        <w:rPr>
          <w:iCs/>
          <w:sz w:val="22"/>
          <w:szCs w:val="22"/>
        </w:rPr>
        <w:t>”</w:t>
      </w:r>
      <w:r w:rsidR="007965FD" w:rsidRPr="002837A5">
        <w:rPr>
          <w:iCs/>
          <w:sz w:val="22"/>
          <w:szCs w:val="22"/>
        </w:rPr>
        <w:t xml:space="preserve"> (189</w:t>
      </w:r>
      <w:r w:rsidR="00316440" w:rsidRPr="002837A5">
        <w:rPr>
          <w:iCs/>
          <w:sz w:val="22"/>
          <w:szCs w:val="22"/>
        </w:rPr>
        <w:t>0</w:t>
      </w:r>
      <w:r w:rsidR="007965FD" w:rsidRPr="002837A5">
        <w:rPr>
          <w:iCs/>
          <w:sz w:val="22"/>
          <w:szCs w:val="22"/>
        </w:rPr>
        <w:t>) by Charles H</w:t>
      </w:r>
      <w:r w:rsidR="00BD0F2A">
        <w:rPr>
          <w:iCs/>
          <w:sz w:val="22"/>
          <w:szCs w:val="22"/>
        </w:rPr>
        <w:t>.</w:t>
      </w:r>
      <w:r w:rsidR="007965FD" w:rsidRPr="002837A5">
        <w:rPr>
          <w:iCs/>
          <w:sz w:val="22"/>
          <w:szCs w:val="22"/>
        </w:rPr>
        <w:t xml:space="preserve"> Gabriel (1856-1932)</w:t>
      </w:r>
      <w:r w:rsidR="00C1381C" w:rsidRPr="002837A5">
        <w:rPr>
          <w:sz w:val="22"/>
          <w:szCs w:val="22"/>
        </w:rPr>
        <w:t>.</w:t>
      </w:r>
    </w:p>
    <w:p w14:paraId="7A2143C9" w14:textId="2A49A010" w:rsidR="002837A5" w:rsidRPr="002837A5" w:rsidRDefault="002837A5" w:rsidP="008147E1">
      <w:pPr>
        <w:pStyle w:val="Footer"/>
        <w:numPr>
          <w:ilvl w:val="0"/>
          <w:numId w:val="6"/>
        </w:numPr>
        <w:rPr>
          <w:sz w:val="22"/>
          <w:szCs w:val="22"/>
        </w:rPr>
      </w:pPr>
      <w:r w:rsidRPr="002837A5">
        <w:rPr>
          <w:sz w:val="22"/>
          <w:szCs w:val="22"/>
        </w:rPr>
        <w:t xml:space="preserve">II Corinthians 4:5-6: “For we do not preach ourselves but Christ Jesus as Lord, and ourselves as your </w:t>
      </w:r>
      <w:proofErr w:type="gramStart"/>
      <w:r w:rsidRPr="002837A5">
        <w:rPr>
          <w:sz w:val="22"/>
          <w:szCs w:val="22"/>
        </w:rPr>
        <w:t>bond-servants</w:t>
      </w:r>
      <w:proofErr w:type="gramEnd"/>
      <w:r w:rsidRPr="002837A5">
        <w:rPr>
          <w:sz w:val="22"/>
          <w:szCs w:val="22"/>
        </w:rPr>
        <w:t xml:space="preserve"> for Jesus' sake. For God, who said, </w:t>
      </w:r>
      <w:r>
        <w:rPr>
          <w:sz w:val="22"/>
          <w:szCs w:val="22"/>
        </w:rPr>
        <w:t>‘</w:t>
      </w:r>
      <w:r w:rsidRPr="002837A5">
        <w:rPr>
          <w:sz w:val="22"/>
          <w:szCs w:val="22"/>
        </w:rPr>
        <w:t>Light shall shine out of darkness,</w:t>
      </w:r>
      <w:r>
        <w:rPr>
          <w:sz w:val="22"/>
          <w:szCs w:val="22"/>
        </w:rPr>
        <w:t>’</w:t>
      </w:r>
      <w:r w:rsidRPr="002837A5">
        <w:rPr>
          <w:sz w:val="22"/>
          <w:szCs w:val="22"/>
        </w:rPr>
        <w:t xml:space="preserve"> is the One who has shone in our hearts to give the Light of the knowledge of the glory of God in the face of Christ.</w:t>
      </w:r>
      <w:r>
        <w:rPr>
          <w:sz w:val="22"/>
          <w:szCs w:val="22"/>
        </w:rPr>
        <w:t>”</w:t>
      </w:r>
      <w:r w:rsidRPr="002837A5">
        <w:rPr>
          <w:sz w:val="22"/>
          <w:szCs w:val="22"/>
        </w:rPr>
        <w:t> </w:t>
      </w:r>
    </w:p>
    <w:p w14:paraId="3BCB4819" w14:textId="77777777" w:rsidR="001C3E73" w:rsidRDefault="0090059B" w:rsidP="00C1381C">
      <w:pPr>
        <w:pStyle w:val="Footer"/>
        <w:numPr>
          <w:ilvl w:val="0"/>
          <w:numId w:val="6"/>
        </w:numPr>
        <w:tabs>
          <w:tab w:val="clear" w:pos="4320"/>
          <w:tab w:val="clear" w:pos="8640"/>
        </w:tabs>
      </w:pPr>
      <w:r>
        <w:rPr>
          <w:sz w:val="22"/>
          <w:szCs w:val="22"/>
        </w:rPr>
        <w:t>The darkness of the world needs to hear the gospel – Who will “Send the Light?”</w:t>
      </w:r>
    </w:p>
    <w:p w14:paraId="0099B7EF" w14:textId="77777777" w:rsidR="00C1381C" w:rsidRPr="005618AB" w:rsidRDefault="00C1381C">
      <w:pPr>
        <w:pStyle w:val="Footer"/>
        <w:tabs>
          <w:tab w:val="clear" w:pos="4320"/>
          <w:tab w:val="clear" w:pos="8640"/>
        </w:tabs>
        <w:rPr>
          <w:sz w:val="22"/>
          <w:szCs w:val="22"/>
        </w:rPr>
      </w:pPr>
    </w:p>
    <w:p w14:paraId="2431FEED" w14:textId="77777777" w:rsidR="00C1381C" w:rsidRDefault="0090059B" w:rsidP="00C1381C">
      <w:pPr>
        <w:pStyle w:val="Footer"/>
        <w:numPr>
          <w:ilvl w:val="0"/>
          <w:numId w:val="7"/>
        </w:numPr>
        <w:tabs>
          <w:tab w:val="clear" w:pos="4320"/>
          <w:tab w:val="clear" w:pos="8640"/>
          <w:tab w:val="left" w:pos="1080"/>
        </w:tabs>
        <w:rPr>
          <w:b/>
          <w:bCs/>
          <w:sz w:val="28"/>
        </w:rPr>
      </w:pPr>
      <w:r>
        <w:rPr>
          <w:b/>
          <w:bCs/>
          <w:sz w:val="28"/>
        </w:rPr>
        <w:t>Souls to Save</w:t>
      </w:r>
    </w:p>
    <w:p w14:paraId="2D0D9F4B" w14:textId="77777777" w:rsidR="0090059B" w:rsidRDefault="00A9059D" w:rsidP="0090059B">
      <w:pPr>
        <w:pStyle w:val="Footer"/>
        <w:numPr>
          <w:ilvl w:val="0"/>
          <w:numId w:val="2"/>
        </w:numPr>
        <w:tabs>
          <w:tab w:val="clear" w:pos="4320"/>
          <w:tab w:val="clear" w:pos="8640"/>
        </w:tabs>
        <w:ind w:firstLine="360"/>
        <w:rPr>
          <w:sz w:val="22"/>
          <w:szCs w:val="22"/>
        </w:rPr>
      </w:pPr>
      <w:r w:rsidRPr="00A9059D">
        <w:rPr>
          <w:sz w:val="22"/>
          <w:szCs w:val="22"/>
        </w:rPr>
        <w:t xml:space="preserve">Stanza 1 emphasizes </w:t>
      </w:r>
      <w:r w:rsidR="0090059B">
        <w:rPr>
          <w:sz w:val="22"/>
          <w:szCs w:val="22"/>
        </w:rPr>
        <w:t>the need to save souls!</w:t>
      </w:r>
    </w:p>
    <w:p w14:paraId="7EA4D360" w14:textId="77777777" w:rsidR="00C1381C" w:rsidRPr="0090059B" w:rsidRDefault="0090059B" w:rsidP="0090059B">
      <w:pPr>
        <w:pStyle w:val="Footer"/>
        <w:numPr>
          <w:ilvl w:val="1"/>
          <w:numId w:val="2"/>
        </w:numPr>
        <w:tabs>
          <w:tab w:val="clear" w:pos="1440"/>
          <w:tab w:val="clear" w:pos="4320"/>
          <w:tab w:val="clear" w:pos="8640"/>
          <w:tab w:val="num" w:pos="1800"/>
          <w:tab w:val="left" w:pos="1890"/>
        </w:tabs>
        <w:ind w:left="1800"/>
        <w:rPr>
          <w:sz w:val="22"/>
          <w:szCs w:val="22"/>
        </w:rPr>
      </w:pPr>
      <w:r w:rsidRPr="0090059B">
        <w:rPr>
          <w:iCs/>
          <w:sz w:val="22"/>
          <w:szCs w:val="22"/>
        </w:rPr>
        <w:t>“There's a call come's ringing o'er the restless wave, 'Send the light! Send the light!' There are souls to rescue, there are souls to save; Send the light! Send the light!”</w:t>
      </w:r>
    </w:p>
    <w:p w14:paraId="144E0B3E" w14:textId="512481E2" w:rsidR="0090059B" w:rsidRDefault="0090059B" w:rsidP="00A9059D">
      <w:pPr>
        <w:pStyle w:val="Footer"/>
        <w:numPr>
          <w:ilvl w:val="0"/>
          <w:numId w:val="2"/>
        </w:numPr>
        <w:tabs>
          <w:tab w:val="clear" w:pos="720"/>
          <w:tab w:val="num" w:pos="1440"/>
        </w:tabs>
        <w:ind w:left="1440"/>
        <w:rPr>
          <w:sz w:val="22"/>
          <w:szCs w:val="22"/>
        </w:rPr>
      </w:pPr>
      <w:r w:rsidRPr="00616391">
        <w:rPr>
          <w:sz w:val="22"/>
          <w:szCs w:val="22"/>
        </w:rPr>
        <w:t xml:space="preserve">The call that comes ringing is through the gospel: </w:t>
      </w:r>
      <w:r>
        <w:rPr>
          <w:sz w:val="22"/>
          <w:szCs w:val="22"/>
        </w:rPr>
        <w:t>II</w:t>
      </w:r>
      <w:r w:rsidRPr="00616391">
        <w:rPr>
          <w:sz w:val="22"/>
          <w:szCs w:val="22"/>
        </w:rPr>
        <w:t xml:space="preserve"> Thess</w:t>
      </w:r>
      <w:r w:rsidR="00417ADA">
        <w:rPr>
          <w:sz w:val="22"/>
          <w:szCs w:val="22"/>
        </w:rPr>
        <w:t>alonians</w:t>
      </w:r>
      <w:r w:rsidRPr="00616391">
        <w:rPr>
          <w:sz w:val="22"/>
          <w:szCs w:val="22"/>
        </w:rPr>
        <w:t xml:space="preserve"> 2</w:t>
      </w:r>
      <w:r>
        <w:rPr>
          <w:sz w:val="22"/>
          <w:szCs w:val="22"/>
        </w:rPr>
        <w:t>:</w:t>
      </w:r>
      <w:r w:rsidRPr="00616391">
        <w:rPr>
          <w:sz w:val="22"/>
          <w:szCs w:val="22"/>
        </w:rPr>
        <w:t>14</w:t>
      </w:r>
    </w:p>
    <w:p w14:paraId="1112010C" w14:textId="0B3148F5" w:rsidR="0090059B" w:rsidRDefault="0090059B" w:rsidP="0090059B">
      <w:pPr>
        <w:pStyle w:val="Footer"/>
        <w:numPr>
          <w:ilvl w:val="1"/>
          <w:numId w:val="2"/>
        </w:numPr>
        <w:tabs>
          <w:tab w:val="clear" w:pos="4320"/>
          <w:tab w:val="center" w:pos="1800"/>
        </w:tabs>
        <w:ind w:firstLine="0"/>
        <w:rPr>
          <w:sz w:val="22"/>
          <w:szCs w:val="22"/>
        </w:rPr>
      </w:pPr>
      <w:r>
        <w:rPr>
          <w:sz w:val="22"/>
          <w:szCs w:val="22"/>
        </w:rPr>
        <w:t>Jesus said He came to seek and save the lost! (L</w:t>
      </w:r>
      <w:r w:rsidR="00417ADA">
        <w:rPr>
          <w:sz w:val="22"/>
          <w:szCs w:val="22"/>
        </w:rPr>
        <w:t>uke</w:t>
      </w:r>
      <w:r>
        <w:rPr>
          <w:sz w:val="22"/>
          <w:szCs w:val="22"/>
        </w:rPr>
        <w:t xml:space="preserve"> 19:10)</w:t>
      </w:r>
    </w:p>
    <w:p w14:paraId="7ABEF3AF" w14:textId="788509D1" w:rsidR="00724783" w:rsidRDefault="00724783" w:rsidP="00417ADA">
      <w:pPr>
        <w:pStyle w:val="Footer"/>
        <w:numPr>
          <w:ilvl w:val="1"/>
          <w:numId w:val="2"/>
        </w:numPr>
        <w:tabs>
          <w:tab w:val="clear" w:pos="1440"/>
          <w:tab w:val="clear" w:pos="4320"/>
          <w:tab w:val="num" w:pos="1800"/>
        </w:tabs>
        <w:ind w:left="1800"/>
        <w:rPr>
          <w:sz w:val="22"/>
          <w:szCs w:val="22"/>
        </w:rPr>
      </w:pPr>
      <w:r>
        <w:rPr>
          <w:sz w:val="22"/>
          <w:szCs w:val="22"/>
        </w:rPr>
        <w:t>Saints need to shine the light of the gospel into the dark world around us!</w:t>
      </w:r>
      <w:r w:rsidR="00F61916">
        <w:rPr>
          <w:sz w:val="22"/>
          <w:szCs w:val="22"/>
        </w:rPr>
        <w:t xml:space="preserve">                 (</w:t>
      </w:r>
      <w:r w:rsidR="00F61916">
        <w:rPr>
          <w:sz w:val="22"/>
          <w:szCs w:val="22"/>
        </w:rPr>
        <w:t>II Corinthians 4:5-6</w:t>
      </w:r>
      <w:r w:rsidR="00F61916">
        <w:rPr>
          <w:sz w:val="22"/>
          <w:szCs w:val="22"/>
        </w:rPr>
        <w:t>)</w:t>
      </w:r>
    </w:p>
    <w:p w14:paraId="0A9787F9" w14:textId="5B3D76B4" w:rsidR="0090059B" w:rsidRDefault="0090059B" w:rsidP="00C21C06">
      <w:pPr>
        <w:pStyle w:val="Footer"/>
        <w:numPr>
          <w:ilvl w:val="1"/>
          <w:numId w:val="2"/>
        </w:numPr>
        <w:tabs>
          <w:tab w:val="clear" w:pos="1440"/>
          <w:tab w:val="num" w:pos="1800"/>
        </w:tabs>
        <w:ind w:left="1800"/>
        <w:rPr>
          <w:sz w:val="22"/>
          <w:szCs w:val="22"/>
        </w:rPr>
      </w:pPr>
      <w:r w:rsidRPr="00616391">
        <w:rPr>
          <w:sz w:val="22"/>
          <w:szCs w:val="22"/>
        </w:rPr>
        <w:t>This call reminds us that souls need to be rescued because they are</w:t>
      </w:r>
      <w:r>
        <w:t xml:space="preserve"> </w:t>
      </w:r>
      <w:r>
        <w:rPr>
          <w:sz w:val="22"/>
          <w:szCs w:val="22"/>
        </w:rPr>
        <w:t>precious</w:t>
      </w:r>
      <w:r w:rsidR="00C21C06">
        <w:rPr>
          <w:sz w:val="22"/>
          <w:szCs w:val="22"/>
        </w:rPr>
        <w:t xml:space="preserve"> (</w:t>
      </w:r>
      <w:r>
        <w:rPr>
          <w:sz w:val="22"/>
          <w:szCs w:val="22"/>
        </w:rPr>
        <w:t>M</w:t>
      </w:r>
      <w:r w:rsidR="00C21C06">
        <w:rPr>
          <w:sz w:val="22"/>
          <w:szCs w:val="22"/>
        </w:rPr>
        <w:t>atthew</w:t>
      </w:r>
      <w:r>
        <w:rPr>
          <w:sz w:val="22"/>
          <w:szCs w:val="22"/>
        </w:rPr>
        <w:t xml:space="preserve"> 16:26</w:t>
      </w:r>
      <w:r w:rsidR="00C21C06">
        <w:rPr>
          <w:sz w:val="22"/>
          <w:szCs w:val="22"/>
        </w:rPr>
        <w:t>)</w:t>
      </w:r>
    </w:p>
    <w:p w14:paraId="7248179F" w14:textId="171EC00B" w:rsidR="0090059B" w:rsidRDefault="0090059B" w:rsidP="00C21C06">
      <w:pPr>
        <w:pStyle w:val="Footer"/>
        <w:numPr>
          <w:ilvl w:val="1"/>
          <w:numId w:val="2"/>
        </w:numPr>
        <w:tabs>
          <w:tab w:val="clear" w:pos="1440"/>
          <w:tab w:val="num" w:pos="1800"/>
        </w:tabs>
        <w:ind w:left="1800"/>
        <w:rPr>
          <w:sz w:val="22"/>
          <w:szCs w:val="22"/>
        </w:rPr>
      </w:pPr>
      <w:r>
        <w:rPr>
          <w:sz w:val="22"/>
          <w:szCs w:val="22"/>
        </w:rPr>
        <w:t>Becau</w:t>
      </w:r>
      <w:r w:rsidRPr="00616391">
        <w:rPr>
          <w:sz w:val="22"/>
          <w:szCs w:val="22"/>
        </w:rPr>
        <w:t>se these precious souls have sinned, they need to be saved</w:t>
      </w:r>
      <w:r w:rsidR="00C21C06">
        <w:rPr>
          <w:sz w:val="22"/>
          <w:szCs w:val="22"/>
        </w:rPr>
        <w:t xml:space="preserve"> (</w:t>
      </w:r>
      <w:r>
        <w:rPr>
          <w:sz w:val="22"/>
          <w:szCs w:val="22"/>
        </w:rPr>
        <w:t>Rom</w:t>
      </w:r>
      <w:r w:rsidR="00C21C06">
        <w:rPr>
          <w:sz w:val="22"/>
          <w:szCs w:val="22"/>
        </w:rPr>
        <w:t>ans</w:t>
      </w:r>
      <w:r>
        <w:rPr>
          <w:sz w:val="22"/>
          <w:szCs w:val="22"/>
        </w:rPr>
        <w:t xml:space="preserve"> 3:23; 6:23</w:t>
      </w:r>
      <w:r w:rsidR="00C21C06">
        <w:rPr>
          <w:sz w:val="22"/>
          <w:szCs w:val="22"/>
        </w:rPr>
        <w:t>)</w:t>
      </w:r>
    </w:p>
    <w:p w14:paraId="52BF297E" w14:textId="77777777" w:rsidR="00C1381C" w:rsidRDefault="0090059B" w:rsidP="00C1381C">
      <w:pPr>
        <w:pStyle w:val="Footer"/>
        <w:numPr>
          <w:ilvl w:val="0"/>
          <w:numId w:val="2"/>
        </w:numPr>
        <w:tabs>
          <w:tab w:val="clear" w:pos="4320"/>
          <w:tab w:val="clear" w:pos="8640"/>
        </w:tabs>
        <w:ind w:firstLine="360"/>
        <w:rPr>
          <w:sz w:val="22"/>
          <w:szCs w:val="22"/>
        </w:rPr>
      </w:pPr>
      <w:r>
        <w:rPr>
          <w:sz w:val="22"/>
          <w:szCs w:val="22"/>
        </w:rPr>
        <w:t>There are souls to save so saints need to “Send the Light!”</w:t>
      </w:r>
    </w:p>
    <w:p w14:paraId="0AA7B4FF" w14:textId="77777777" w:rsidR="00C1381C" w:rsidRDefault="00C1381C">
      <w:pPr>
        <w:pStyle w:val="Footer"/>
        <w:tabs>
          <w:tab w:val="clear" w:pos="4320"/>
          <w:tab w:val="clear" w:pos="8640"/>
        </w:tabs>
        <w:rPr>
          <w:sz w:val="22"/>
          <w:szCs w:val="22"/>
        </w:rPr>
      </w:pPr>
    </w:p>
    <w:p w14:paraId="69D26E3D" w14:textId="77777777" w:rsidR="00C1381C" w:rsidRDefault="0090059B" w:rsidP="00B04E45">
      <w:pPr>
        <w:pStyle w:val="Footer"/>
        <w:numPr>
          <w:ilvl w:val="0"/>
          <w:numId w:val="7"/>
        </w:numPr>
        <w:tabs>
          <w:tab w:val="clear" w:pos="4320"/>
          <w:tab w:val="clear" w:pos="8640"/>
          <w:tab w:val="left" w:pos="1080"/>
        </w:tabs>
        <w:rPr>
          <w:b/>
          <w:bCs/>
          <w:sz w:val="28"/>
        </w:rPr>
      </w:pPr>
      <w:r>
        <w:rPr>
          <w:b/>
          <w:bCs/>
          <w:sz w:val="28"/>
        </w:rPr>
        <w:t>Help of the Gospel</w:t>
      </w:r>
    </w:p>
    <w:p w14:paraId="48DC08E7" w14:textId="77777777" w:rsidR="0062606E" w:rsidRDefault="0090059B" w:rsidP="00B04E45">
      <w:pPr>
        <w:pStyle w:val="Footer"/>
        <w:numPr>
          <w:ilvl w:val="0"/>
          <w:numId w:val="3"/>
        </w:numPr>
        <w:tabs>
          <w:tab w:val="clear" w:pos="720"/>
          <w:tab w:val="clear" w:pos="4320"/>
          <w:tab w:val="clear" w:pos="8640"/>
          <w:tab w:val="left" w:pos="1080"/>
          <w:tab w:val="num" w:pos="1440"/>
        </w:tabs>
        <w:ind w:left="1440"/>
        <w:rPr>
          <w:sz w:val="22"/>
          <w:szCs w:val="22"/>
        </w:rPr>
      </w:pPr>
      <w:r>
        <w:rPr>
          <w:sz w:val="22"/>
          <w:szCs w:val="22"/>
        </w:rPr>
        <w:t>Stanza 2 emphasizes the need of man for the help of the gospel!</w:t>
      </w:r>
    </w:p>
    <w:p w14:paraId="3C4E7197" w14:textId="77777777" w:rsidR="005618AB" w:rsidRPr="005618AB" w:rsidRDefault="0090059B" w:rsidP="0090059B">
      <w:pPr>
        <w:pStyle w:val="Footer"/>
        <w:numPr>
          <w:ilvl w:val="1"/>
          <w:numId w:val="3"/>
        </w:numPr>
        <w:tabs>
          <w:tab w:val="clear" w:pos="1440"/>
          <w:tab w:val="clear" w:pos="4320"/>
          <w:tab w:val="clear" w:pos="8640"/>
          <w:tab w:val="left" w:pos="1080"/>
          <w:tab w:val="num" w:pos="1800"/>
        </w:tabs>
        <w:ind w:left="1800"/>
        <w:rPr>
          <w:sz w:val="22"/>
          <w:szCs w:val="22"/>
        </w:rPr>
      </w:pPr>
      <w:r w:rsidRPr="0090059B">
        <w:rPr>
          <w:sz w:val="22"/>
          <w:szCs w:val="22"/>
        </w:rPr>
        <w:t>“We have heard the Macedonian call today: 'Send the light! Send the light!' And a golden offering at the cross we lay; Send the light! Send the light!”</w:t>
      </w:r>
    </w:p>
    <w:p w14:paraId="2868885F" w14:textId="33A7E469" w:rsidR="0090059B" w:rsidRDefault="0090059B" w:rsidP="00B04E45">
      <w:pPr>
        <w:pStyle w:val="Footer"/>
        <w:numPr>
          <w:ilvl w:val="0"/>
          <w:numId w:val="3"/>
        </w:numPr>
        <w:tabs>
          <w:tab w:val="clear" w:pos="720"/>
          <w:tab w:val="num" w:pos="1440"/>
        </w:tabs>
        <w:ind w:left="1440"/>
        <w:rPr>
          <w:sz w:val="22"/>
          <w:szCs w:val="22"/>
        </w:rPr>
      </w:pPr>
      <w:r w:rsidRPr="00616391">
        <w:rPr>
          <w:sz w:val="22"/>
          <w:szCs w:val="22"/>
        </w:rPr>
        <w:t>Just as Paul received a call from a man of Macedonia</w:t>
      </w:r>
      <w:r w:rsidR="00417ADA">
        <w:rPr>
          <w:sz w:val="22"/>
          <w:szCs w:val="22"/>
        </w:rPr>
        <w:t xml:space="preserve"> in a vision</w:t>
      </w:r>
      <w:r w:rsidRPr="00616391">
        <w:rPr>
          <w:sz w:val="22"/>
          <w:szCs w:val="22"/>
        </w:rPr>
        <w:t>, so the gospel</w:t>
      </w:r>
      <w:r>
        <w:t xml:space="preserve"> </w:t>
      </w:r>
      <w:r w:rsidRPr="00616391">
        <w:rPr>
          <w:sz w:val="22"/>
          <w:szCs w:val="22"/>
        </w:rPr>
        <w:t xml:space="preserve">calls all Christians to shine the light out of darkness: </w:t>
      </w:r>
      <w:r>
        <w:rPr>
          <w:sz w:val="22"/>
          <w:szCs w:val="22"/>
        </w:rPr>
        <w:t>II Cor</w:t>
      </w:r>
      <w:r w:rsidR="00417ADA">
        <w:rPr>
          <w:sz w:val="22"/>
          <w:szCs w:val="22"/>
        </w:rPr>
        <w:t>inthians</w:t>
      </w:r>
      <w:r>
        <w:rPr>
          <w:sz w:val="22"/>
          <w:szCs w:val="22"/>
        </w:rPr>
        <w:t xml:space="preserve"> 4:</w:t>
      </w:r>
      <w:r w:rsidR="00D012F5">
        <w:rPr>
          <w:sz w:val="22"/>
          <w:szCs w:val="22"/>
        </w:rPr>
        <w:t>5-</w:t>
      </w:r>
      <w:r>
        <w:rPr>
          <w:sz w:val="22"/>
          <w:szCs w:val="22"/>
        </w:rPr>
        <w:t>6</w:t>
      </w:r>
    </w:p>
    <w:p w14:paraId="4D44682C" w14:textId="77777777" w:rsidR="007A5362" w:rsidRDefault="007A5362" w:rsidP="007A5362">
      <w:pPr>
        <w:pStyle w:val="Footer"/>
        <w:numPr>
          <w:ilvl w:val="1"/>
          <w:numId w:val="3"/>
        </w:numPr>
        <w:tabs>
          <w:tab w:val="clear" w:pos="1440"/>
          <w:tab w:val="num" w:pos="1800"/>
        </w:tabs>
        <w:ind w:left="1800"/>
        <w:rPr>
          <w:sz w:val="22"/>
          <w:szCs w:val="22"/>
        </w:rPr>
      </w:pPr>
      <w:r>
        <w:rPr>
          <w:sz w:val="22"/>
          <w:szCs w:val="22"/>
        </w:rPr>
        <w:t>Acts 16:9: The hymn reminds us of the man from Macedonia who appeared to Paul in a vision asking for help saying, “</w:t>
      </w:r>
      <w:r w:rsidRPr="007A5362">
        <w:rPr>
          <w:sz w:val="22"/>
          <w:szCs w:val="22"/>
        </w:rPr>
        <w:t>Come over to Macedonia and help us</w:t>
      </w:r>
      <w:r>
        <w:rPr>
          <w:sz w:val="22"/>
          <w:szCs w:val="22"/>
        </w:rPr>
        <w:t>.”</w:t>
      </w:r>
    </w:p>
    <w:p w14:paraId="545D3AA6" w14:textId="77777777" w:rsidR="007A5362" w:rsidRDefault="007A5362" w:rsidP="007A5362">
      <w:pPr>
        <w:pStyle w:val="Footer"/>
        <w:numPr>
          <w:ilvl w:val="1"/>
          <w:numId w:val="3"/>
        </w:numPr>
        <w:tabs>
          <w:tab w:val="clear" w:pos="1440"/>
          <w:tab w:val="num" w:pos="1800"/>
        </w:tabs>
        <w:ind w:left="1800"/>
        <w:rPr>
          <w:sz w:val="22"/>
          <w:szCs w:val="22"/>
        </w:rPr>
      </w:pPr>
      <w:r>
        <w:rPr>
          <w:sz w:val="22"/>
          <w:szCs w:val="22"/>
        </w:rPr>
        <w:t xml:space="preserve">Acts </w:t>
      </w:r>
      <w:r w:rsidR="00336EFA">
        <w:rPr>
          <w:sz w:val="22"/>
          <w:szCs w:val="22"/>
        </w:rPr>
        <w:t>16</w:t>
      </w:r>
      <w:r>
        <w:rPr>
          <w:sz w:val="22"/>
          <w:szCs w:val="22"/>
        </w:rPr>
        <w:t xml:space="preserve">:10: </w:t>
      </w:r>
      <w:r w:rsidRPr="007A5362">
        <w:rPr>
          <w:sz w:val="22"/>
          <w:szCs w:val="22"/>
        </w:rPr>
        <w:t>Paul and the others with him understood that they needed to go preach the gospel to the people of Macedonia!</w:t>
      </w:r>
    </w:p>
    <w:p w14:paraId="179FC3E8" w14:textId="77777777" w:rsidR="007A5362" w:rsidRPr="007A5362" w:rsidRDefault="007A5362" w:rsidP="007A5362">
      <w:pPr>
        <w:pStyle w:val="Footer"/>
        <w:numPr>
          <w:ilvl w:val="1"/>
          <w:numId w:val="3"/>
        </w:numPr>
        <w:tabs>
          <w:tab w:val="clear" w:pos="1440"/>
          <w:tab w:val="num" w:pos="1800"/>
        </w:tabs>
        <w:ind w:left="1800"/>
        <w:rPr>
          <w:sz w:val="22"/>
          <w:szCs w:val="22"/>
        </w:rPr>
      </w:pPr>
      <w:r w:rsidRPr="007A5362">
        <w:rPr>
          <w:sz w:val="22"/>
          <w:szCs w:val="22"/>
        </w:rPr>
        <w:t>When Paul received the plea for help…</w:t>
      </w:r>
    </w:p>
    <w:p w14:paraId="672B4756" w14:textId="77777777" w:rsidR="007A5362" w:rsidRP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 xml:space="preserve">He did not go and build homes and orphanages in Macedonia. </w:t>
      </w:r>
    </w:p>
    <w:p w14:paraId="025CA6F5" w14:textId="77777777" w:rsidR="007A5362" w:rsidRP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He wasn’t sending in food and other rations.</w:t>
      </w:r>
    </w:p>
    <w:p w14:paraId="377DAA05" w14:textId="77777777" w:rsidR="007A5362" w:rsidRP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lastRenderedPageBreak/>
        <w:t>He didn’t take up a collection of funds to send!</w:t>
      </w:r>
    </w:p>
    <w:p w14:paraId="6AF05151" w14:textId="77777777" w:rsidR="007A5362" w:rsidRDefault="007A5362" w:rsidP="007A5362">
      <w:pPr>
        <w:pStyle w:val="Footer"/>
        <w:numPr>
          <w:ilvl w:val="2"/>
          <w:numId w:val="10"/>
        </w:numPr>
        <w:tabs>
          <w:tab w:val="clear" w:pos="2160"/>
          <w:tab w:val="num" w:pos="2340"/>
        </w:tabs>
        <w:ind w:left="2340" w:hanging="360"/>
        <w:rPr>
          <w:sz w:val="22"/>
          <w:szCs w:val="22"/>
        </w:rPr>
      </w:pPr>
      <w:r w:rsidRPr="007A5362">
        <w:rPr>
          <w:sz w:val="22"/>
          <w:szCs w:val="22"/>
        </w:rPr>
        <w:t>He did not set up a sponsoring church to send funds to for them to distribute to the Macedonians!</w:t>
      </w:r>
    </w:p>
    <w:p w14:paraId="206C768E" w14:textId="76223CF1" w:rsidR="007A5362" w:rsidRDefault="007A5362" w:rsidP="007A5362">
      <w:pPr>
        <w:pStyle w:val="Footer"/>
        <w:numPr>
          <w:ilvl w:val="1"/>
          <w:numId w:val="3"/>
        </w:numPr>
        <w:tabs>
          <w:tab w:val="clear" w:pos="1440"/>
          <w:tab w:val="num" w:pos="1800"/>
        </w:tabs>
        <w:ind w:left="1800"/>
        <w:rPr>
          <w:sz w:val="22"/>
          <w:szCs w:val="22"/>
        </w:rPr>
      </w:pPr>
      <w:r w:rsidRPr="007A5362">
        <w:rPr>
          <w:sz w:val="22"/>
          <w:szCs w:val="22"/>
        </w:rPr>
        <w:t>He knew that the best way to help the Macedonians was to make sure the gospel was heard by the people</w:t>
      </w:r>
      <w:r>
        <w:rPr>
          <w:sz w:val="22"/>
          <w:szCs w:val="22"/>
        </w:rPr>
        <w:t xml:space="preserve"> </w:t>
      </w:r>
      <w:r w:rsidRPr="007A5362">
        <w:rPr>
          <w:i/>
          <w:sz w:val="22"/>
          <w:szCs w:val="22"/>
        </w:rPr>
        <w:t>(Acts 16:11-15</w:t>
      </w:r>
      <w:r w:rsidR="00276AFB">
        <w:rPr>
          <w:i/>
          <w:sz w:val="22"/>
          <w:szCs w:val="22"/>
        </w:rPr>
        <w:t>: Lydia and her household believed and were baptized!</w:t>
      </w:r>
      <w:r w:rsidRPr="007A5362">
        <w:rPr>
          <w:i/>
          <w:sz w:val="22"/>
          <w:szCs w:val="22"/>
        </w:rPr>
        <w:t>)</w:t>
      </w:r>
    </w:p>
    <w:p w14:paraId="7C0CEF3D" w14:textId="77777777" w:rsidR="007A5362" w:rsidRDefault="0090059B" w:rsidP="00B04E45">
      <w:pPr>
        <w:pStyle w:val="Footer"/>
        <w:numPr>
          <w:ilvl w:val="0"/>
          <w:numId w:val="3"/>
        </w:numPr>
        <w:tabs>
          <w:tab w:val="clear" w:pos="720"/>
          <w:tab w:val="num" w:pos="1440"/>
        </w:tabs>
        <w:ind w:left="1440"/>
        <w:rPr>
          <w:sz w:val="22"/>
          <w:szCs w:val="22"/>
        </w:rPr>
      </w:pPr>
      <w:r w:rsidRPr="00616391">
        <w:rPr>
          <w:sz w:val="22"/>
          <w:szCs w:val="22"/>
        </w:rPr>
        <w:t>While we should go where we can, no one individual can go everywhere,</w:t>
      </w:r>
      <w:r>
        <w:t xml:space="preserve"> </w:t>
      </w:r>
      <w:r w:rsidRPr="00616391">
        <w:rPr>
          <w:sz w:val="22"/>
          <w:szCs w:val="22"/>
        </w:rPr>
        <w:t xml:space="preserve">but all of us can give a </w:t>
      </w:r>
      <w:r>
        <w:t>“</w:t>
      </w:r>
      <w:r w:rsidRPr="00616391">
        <w:rPr>
          <w:sz w:val="22"/>
          <w:szCs w:val="22"/>
        </w:rPr>
        <w:t>golden offering</w:t>
      </w:r>
      <w:r>
        <w:t>”</w:t>
      </w:r>
      <w:r w:rsidRPr="00616391">
        <w:rPr>
          <w:sz w:val="22"/>
          <w:szCs w:val="22"/>
        </w:rPr>
        <w:t xml:space="preserve"> so that those who can go to</w:t>
      </w:r>
      <w:r>
        <w:t xml:space="preserve"> </w:t>
      </w:r>
      <w:r w:rsidRPr="00616391">
        <w:rPr>
          <w:sz w:val="22"/>
          <w:szCs w:val="22"/>
        </w:rPr>
        <w:t>other places can be supported: Phil. 4</w:t>
      </w:r>
      <w:r w:rsidR="007A5362">
        <w:rPr>
          <w:sz w:val="22"/>
          <w:szCs w:val="22"/>
        </w:rPr>
        <w:t>:</w:t>
      </w:r>
      <w:r w:rsidRPr="00616391">
        <w:rPr>
          <w:sz w:val="22"/>
          <w:szCs w:val="22"/>
        </w:rPr>
        <w:t>15-16</w:t>
      </w:r>
      <w:r w:rsidR="007A5362">
        <w:rPr>
          <w:sz w:val="22"/>
          <w:szCs w:val="22"/>
        </w:rPr>
        <w:t>; II Cor. 9:6-7</w:t>
      </w:r>
    </w:p>
    <w:p w14:paraId="1742E635" w14:textId="663D3631" w:rsidR="0090059B" w:rsidRDefault="007A5362" w:rsidP="007A5362">
      <w:pPr>
        <w:pStyle w:val="Footer"/>
        <w:numPr>
          <w:ilvl w:val="0"/>
          <w:numId w:val="3"/>
        </w:numPr>
        <w:tabs>
          <w:tab w:val="clear" w:pos="720"/>
          <w:tab w:val="num" w:pos="1440"/>
        </w:tabs>
        <w:ind w:left="1440"/>
        <w:rPr>
          <w:sz w:val="22"/>
          <w:szCs w:val="22"/>
        </w:rPr>
      </w:pPr>
      <w:r>
        <w:rPr>
          <w:sz w:val="22"/>
          <w:szCs w:val="22"/>
        </w:rPr>
        <w:t>The gospel is the best “help” for a dark and evil world! (J</w:t>
      </w:r>
      <w:r w:rsidR="00CF39D2">
        <w:rPr>
          <w:sz w:val="22"/>
          <w:szCs w:val="22"/>
        </w:rPr>
        <w:t>ohn</w:t>
      </w:r>
      <w:r>
        <w:rPr>
          <w:sz w:val="22"/>
          <w:szCs w:val="22"/>
        </w:rPr>
        <w:t xml:space="preserve"> 3:19-21) </w:t>
      </w:r>
    </w:p>
    <w:p w14:paraId="7C863A38" w14:textId="77777777" w:rsidR="001076D7" w:rsidRPr="001076D7" w:rsidRDefault="001076D7" w:rsidP="001076D7">
      <w:pPr>
        <w:pStyle w:val="Footer"/>
        <w:numPr>
          <w:ilvl w:val="1"/>
          <w:numId w:val="3"/>
        </w:numPr>
        <w:tabs>
          <w:tab w:val="clear" w:pos="1440"/>
          <w:tab w:val="num" w:pos="1800"/>
        </w:tabs>
        <w:ind w:left="1800"/>
        <w:rPr>
          <w:sz w:val="22"/>
          <w:szCs w:val="22"/>
        </w:rPr>
      </w:pPr>
      <w:r>
        <w:rPr>
          <w:sz w:val="22"/>
          <w:szCs w:val="22"/>
        </w:rPr>
        <w:t xml:space="preserve">The gospel is God’s power to save (Rom. 1:16) and in it </w:t>
      </w:r>
      <w:r w:rsidRPr="001076D7">
        <w:rPr>
          <w:sz w:val="22"/>
          <w:szCs w:val="22"/>
        </w:rPr>
        <w:t xml:space="preserve">we learn of man’s sin, and the cure (Rom. 3:23; Jn. 3:16). </w:t>
      </w:r>
    </w:p>
    <w:p w14:paraId="447474AC" w14:textId="2FADE6DB" w:rsidR="001076D7" w:rsidRPr="001076D7"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We learn of Christ, and how He came to this earth </w:t>
      </w:r>
      <w:r w:rsidRPr="001076D7">
        <w:rPr>
          <w:i/>
          <w:sz w:val="22"/>
          <w:szCs w:val="22"/>
        </w:rPr>
        <w:t xml:space="preserve">(Mt. </w:t>
      </w:r>
      <w:proofErr w:type="gramStart"/>
      <w:r w:rsidRPr="001076D7">
        <w:rPr>
          <w:i/>
          <w:sz w:val="22"/>
          <w:szCs w:val="22"/>
        </w:rPr>
        <w:t>1;</w:t>
      </w:r>
      <w:proofErr w:type="gramEnd"/>
      <w:r w:rsidRPr="001076D7">
        <w:rPr>
          <w:i/>
          <w:sz w:val="22"/>
          <w:szCs w:val="22"/>
        </w:rPr>
        <w:t xml:space="preserve"> Lk. 2),</w:t>
      </w:r>
      <w:r w:rsidRPr="001076D7">
        <w:rPr>
          <w:sz w:val="22"/>
          <w:szCs w:val="22"/>
        </w:rPr>
        <w:t xml:space="preserve"> lived and taught the truth </w:t>
      </w:r>
      <w:r w:rsidRPr="001076D7">
        <w:rPr>
          <w:i/>
          <w:sz w:val="22"/>
          <w:szCs w:val="22"/>
        </w:rPr>
        <w:t>(Mt. 5-7),</w:t>
      </w:r>
      <w:r w:rsidRPr="001076D7">
        <w:rPr>
          <w:sz w:val="22"/>
          <w:szCs w:val="22"/>
        </w:rPr>
        <w:t xml:space="preserve"> and then died upon the cross and shed His blood “for forgiveness of sins” (Mt. 20:28, 26:28</w:t>
      </w:r>
      <w:r>
        <w:rPr>
          <w:sz w:val="22"/>
          <w:szCs w:val="22"/>
        </w:rPr>
        <w:t>; Eph. 1:7</w:t>
      </w:r>
      <w:r w:rsidR="00CF39D2">
        <w:rPr>
          <w:sz w:val="22"/>
          <w:szCs w:val="22"/>
        </w:rPr>
        <w:t>; I Cor. 15:3-4</w:t>
      </w:r>
      <w:r w:rsidRPr="001076D7">
        <w:rPr>
          <w:sz w:val="22"/>
          <w:szCs w:val="22"/>
        </w:rPr>
        <w:t xml:space="preserve">). </w:t>
      </w:r>
    </w:p>
    <w:p w14:paraId="42ACCDEA" w14:textId="77777777" w:rsidR="007A5362"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We then learn of His victory over death at His resurrection and His ascension </w:t>
      </w:r>
      <w:r w:rsidRPr="001076D7">
        <w:rPr>
          <w:i/>
          <w:sz w:val="22"/>
          <w:szCs w:val="22"/>
        </w:rPr>
        <w:t>(Lk. 24:1-9; Acts 1:9-11; I Cor. 15:1-8)</w:t>
      </w:r>
    </w:p>
    <w:p w14:paraId="7A646544" w14:textId="3D7E253E" w:rsidR="001076D7" w:rsidRPr="001076D7"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Hearing, believing in Christ and being baptized “for the forgiveness of sins” </w:t>
      </w:r>
      <w:r>
        <w:rPr>
          <w:i/>
          <w:sz w:val="22"/>
          <w:szCs w:val="22"/>
        </w:rPr>
        <w:t xml:space="preserve">(Mk. 16:16; Acts 2:38) </w:t>
      </w:r>
      <w:r>
        <w:rPr>
          <w:sz w:val="22"/>
          <w:szCs w:val="22"/>
        </w:rPr>
        <w:t>is the beginning of a new life and walk with God (Rom. 6:3-8)</w:t>
      </w:r>
      <w:r w:rsidR="00CF39D2">
        <w:rPr>
          <w:sz w:val="22"/>
          <w:szCs w:val="22"/>
        </w:rPr>
        <w:t>.</w:t>
      </w:r>
    </w:p>
    <w:p w14:paraId="788DEB0B" w14:textId="7147149A" w:rsidR="001076D7" w:rsidRDefault="001076D7" w:rsidP="001076D7">
      <w:pPr>
        <w:pStyle w:val="Footer"/>
        <w:numPr>
          <w:ilvl w:val="1"/>
          <w:numId w:val="3"/>
        </w:numPr>
        <w:tabs>
          <w:tab w:val="clear" w:pos="1440"/>
          <w:tab w:val="num" w:pos="1800"/>
        </w:tabs>
        <w:ind w:left="1800"/>
        <w:rPr>
          <w:sz w:val="22"/>
          <w:szCs w:val="22"/>
        </w:rPr>
      </w:pPr>
      <w:r w:rsidRPr="001076D7">
        <w:rPr>
          <w:sz w:val="22"/>
          <w:szCs w:val="22"/>
        </w:rPr>
        <w:t xml:space="preserve">When people hear, believe, and obey the Lord’s plan of salvation, this is when they are truly helped! </w:t>
      </w:r>
      <w:r w:rsidRPr="001076D7">
        <w:rPr>
          <w:i/>
          <w:sz w:val="22"/>
          <w:szCs w:val="22"/>
        </w:rPr>
        <w:t>(J</w:t>
      </w:r>
      <w:r w:rsidR="00CF39D2">
        <w:rPr>
          <w:i/>
          <w:sz w:val="22"/>
          <w:szCs w:val="22"/>
        </w:rPr>
        <w:t>ames</w:t>
      </w:r>
      <w:r w:rsidRPr="001076D7">
        <w:rPr>
          <w:i/>
          <w:sz w:val="22"/>
          <w:szCs w:val="22"/>
        </w:rPr>
        <w:t xml:space="preserve"> 1:21; J</w:t>
      </w:r>
      <w:r w:rsidR="00CF39D2">
        <w:rPr>
          <w:i/>
          <w:sz w:val="22"/>
          <w:szCs w:val="22"/>
        </w:rPr>
        <w:t>ohn</w:t>
      </w:r>
      <w:r w:rsidRPr="001076D7">
        <w:rPr>
          <w:i/>
          <w:sz w:val="22"/>
          <w:szCs w:val="22"/>
        </w:rPr>
        <w:t xml:space="preserve"> 12:48; II Thess. 1:7-9)</w:t>
      </w:r>
    </w:p>
    <w:p w14:paraId="777F033F" w14:textId="77777777" w:rsidR="003A2FD4" w:rsidRPr="003A2FD4" w:rsidRDefault="001076D7" w:rsidP="001076D7">
      <w:pPr>
        <w:pStyle w:val="Footer"/>
        <w:numPr>
          <w:ilvl w:val="0"/>
          <w:numId w:val="3"/>
        </w:numPr>
        <w:tabs>
          <w:tab w:val="clear" w:pos="720"/>
          <w:tab w:val="clear" w:pos="4320"/>
          <w:tab w:val="clear" w:pos="8640"/>
          <w:tab w:val="num" w:pos="1440"/>
        </w:tabs>
        <w:ind w:left="1440"/>
        <w:rPr>
          <w:sz w:val="22"/>
          <w:szCs w:val="22"/>
          <w:u w:val="single"/>
        </w:rPr>
      </w:pPr>
      <w:r w:rsidRPr="001076D7">
        <w:rPr>
          <w:sz w:val="22"/>
          <w:szCs w:val="22"/>
        </w:rPr>
        <w:t xml:space="preserve">True “help” comes by introducing </w:t>
      </w:r>
      <w:r w:rsidR="00D012F5">
        <w:rPr>
          <w:sz w:val="22"/>
          <w:szCs w:val="22"/>
        </w:rPr>
        <w:t xml:space="preserve">sinful </w:t>
      </w:r>
      <w:r w:rsidRPr="001076D7">
        <w:rPr>
          <w:sz w:val="22"/>
          <w:szCs w:val="22"/>
        </w:rPr>
        <w:t>man to Christ and showing the</w:t>
      </w:r>
      <w:r>
        <w:rPr>
          <w:sz w:val="22"/>
          <w:szCs w:val="22"/>
        </w:rPr>
        <w:t>m the Lord’s plan of salvation – “Send the Light” into the dark world!</w:t>
      </w:r>
    </w:p>
    <w:p w14:paraId="5EAC8AA3" w14:textId="77777777" w:rsidR="002230AF" w:rsidRPr="003A2FD4" w:rsidRDefault="002230AF" w:rsidP="003A2FD4">
      <w:pPr>
        <w:pStyle w:val="Footer"/>
        <w:tabs>
          <w:tab w:val="clear" w:pos="4320"/>
          <w:tab w:val="clear" w:pos="8640"/>
        </w:tabs>
        <w:rPr>
          <w:sz w:val="22"/>
          <w:szCs w:val="22"/>
          <w:u w:val="single"/>
        </w:rPr>
      </w:pPr>
    </w:p>
    <w:p w14:paraId="4141CE12" w14:textId="77777777" w:rsidR="009424C3" w:rsidRDefault="00A751E4" w:rsidP="009424C3">
      <w:pPr>
        <w:pStyle w:val="Footer"/>
        <w:numPr>
          <w:ilvl w:val="0"/>
          <w:numId w:val="7"/>
        </w:numPr>
        <w:tabs>
          <w:tab w:val="clear" w:pos="4320"/>
          <w:tab w:val="clear" w:pos="8640"/>
        </w:tabs>
        <w:rPr>
          <w:b/>
          <w:bCs/>
          <w:sz w:val="28"/>
        </w:rPr>
      </w:pPr>
      <w:r>
        <w:rPr>
          <w:b/>
          <w:bCs/>
          <w:sz w:val="28"/>
        </w:rPr>
        <w:t>Not Grow Weary</w:t>
      </w:r>
    </w:p>
    <w:p w14:paraId="148B6754" w14:textId="5EE5268C" w:rsidR="009424C3" w:rsidRDefault="009424C3" w:rsidP="00166E87">
      <w:pPr>
        <w:pStyle w:val="Footer"/>
        <w:numPr>
          <w:ilvl w:val="0"/>
          <w:numId w:val="9"/>
        </w:numPr>
        <w:tabs>
          <w:tab w:val="clear" w:pos="4320"/>
          <w:tab w:val="clear" w:pos="8640"/>
        </w:tabs>
        <w:rPr>
          <w:sz w:val="22"/>
          <w:szCs w:val="22"/>
        </w:rPr>
      </w:pPr>
      <w:r>
        <w:rPr>
          <w:sz w:val="22"/>
          <w:szCs w:val="22"/>
        </w:rPr>
        <w:t xml:space="preserve">Stanza </w:t>
      </w:r>
      <w:r w:rsidR="00A51594">
        <w:rPr>
          <w:sz w:val="22"/>
          <w:szCs w:val="22"/>
        </w:rPr>
        <w:t>3</w:t>
      </w:r>
      <w:r>
        <w:rPr>
          <w:sz w:val="22"/>
          <w:szCs w:val="22"/>
        </w:rPr>
        <w:t xml:space="preserve"> emphasizes </w:t>
      </w:r>
      <w:r w:rsidR="00A751E4">
        <w:rPr>
          <w:sz w:val="22"/>
          <w:szCs w:val="22"/>
        </w:rPr>
        <w:t>perseverance – to not grow weary in the work of love!</w:t>
      </w:r>
    </w:p>
    <w:p w14:paraId="4307AC60" w14:textId="77777777" w:rsidR="009424C3" w:rsidRPr="0066025F" w:rsidRDefault="00A751E4" w:rsidP="00166E87">
      <w:pPr>
        <w:pStyle w:val="Footer"/>
        <w:numPr>
          <w:ilvl w:val="1"/>
          <w:numId w:val="9"/>
        </w:numPr>
        <w:tabs>
          <w:tab w:val="clear" w:pos="1440"/>
          <w:tab w:val="clear" w:pos="4320"/>
          <w:tab w:val="clear" w:pos="8640"/>
          <w:tab w:val="num" w:pos="1800"/>
        </w:tabs>
        <w:ind w:left="1800"/>
        <w:rPr>
          <w:sz w:val="22"/>
          <w:szCs w:val="22"/>
        </w:rPr>
      </w:pPr>
      <w:r>
        <w:t>“</w:t>
      </w:r>
      <w:r w:rsidRPr="00616391">
        <w:rPr>
          <w:sz w:val="22"/>
          <w:szCs w:val="22"/>
        </w:rPr>
        <w:t>Let us not grow weary in the work of love; Send the light! Send the</w:t>
      </w:r>
      <w:r>
        <w:t xml:space="preserve"> </w:t>
      </w:r>
      <w:r w:rsidRPr="00616391">
        <w:rPr>
          <w:sz w:val="22"/>
          <w:szCs w:val="22"/>
        </w:rPr>
        <w:t>light!</w:t>
      </w:r>
      <w:r>
        <w:t xml:space="preserve"> </w:t>
      </w:r>
      <w:r w:rsidRPr="00616391">
        <w:rPr>
          <w:sz w:val="22"/>
          <w:szCs w:val="22"/>
        </w:rPr>
        <w:t>Let us gather jewels for a crown above; Send the light! Send the light!</w:t>
      </w:r>
      <w:r>
        <w:t>”</w:t>
      </w:r>
    </w:p>
    <w:p w14:paraId="186CB4D2" w14:textId="61861AB2" w:rsidR="00A751E4" w:rsidRDefault="00A751E4" w:rsidP="00A751E4">
      <w:pPr>
        <w:numPr>
          <w:ilvl w:val="0"/>
          <w:numId w:val="9"/>
        </w:numPr>
        <w:shd w:val="clear" w:color="auto" w:fill="FFFFFF"/>
        <w:textAlignment w:val="baseline"/>
        <w:rPr>
          <w:sz w:val="22"/>
          <w:szCs w:val="22"/>
        </w:rPr>
      </w:pPr>
      <w:r w:rsidRPr="00616391">
        <w:rPr>
          <w:sz w:val="22"/>
          <w:szCs w:val="22"/>
        </w:rPr>
        <w:t>In the work of sending the light, we must not grow weary: Gal. 6</w:t>
      </w:r>
      <w:r>
        <w:rPr>
          <w:sz w:val="22"/>
          <w:szCs w:val="22"/>
        </w:rPr>
        <w:t>:</w:t>
      </w:r>
      <w:r w:rsidRPr="00616391">
        <w:rPr>
          <w:sz w:val="22"/>
          <w:szCs w:val="22"/>
        </w:rPr>
        <w:t>9</w:t>
      </w:r>
      <w:r w:rsidR="003A09C3">
        <w:rPr>
          <w:sz w:val="22"/>
          <w:szCs w:val="22"/>
        </w:rPr>
        <w:t>-10</w:t>
      </w:r>
      <w:r w:rsidR="00FD3CFC">
        <w:rPr>
          <w:sz w:val="22"/>
          <w:szCs w:val="22"/>
        </w:rPr>
        <w:t>; II Tim. 2:24-26</w:t>
      </w:r>
    </w:p>
    <w:p w14:paraId="60AE205E" w14:textId="07E754E4" w:rsidR="00D63843" w:rsidRPr="00D63843" w:rsidRDefault="00D63843" w:rsidP="00D63843">
      <w:pPr>
        <w:pStyle w:val="ListParagraph"/>
        <w:numPr>
          <w:ilvl w:val="0"/>
          <w:numId w:val="9"/>
        </w:numPr>
        <w:rPr>
          <w:sz w:val="22"/>
          <w:szCs w:val="22"/>
        </w:rPr>
      </w:pPr>
      <w:r w:rsidRPr="00D63843">
        <w:rPr>
          <w:sz w:val="22"/>
          <w:szCs w:val="22"/>
        </w:rPr>
        <w:t>Jesus spoke in parables, so let us consider a modern-day parable on how the church can</w:t>
      </w:r>
      <w:r w:rsidR="00A51594">
        <w:rPr>
          <w:sz w:val="22"/>
          <w:szCs w:val="22"/>
        </w:rPr>
        <w:t xml:space="preserve"> grow weary and complacent and </w:t>
      </w:r>
      <w:r w:rsidRPr="00D63843">
        <w:rPr>
          <w:sz w:val="22"/>
          <w:szCs w:val="22"/>
        </w:rPr>
        <w:t xml:space="preserve">fail her mission, </w:t>
      </w:r>
      <w:r w:rsidRPr="00D63843">
        <w:rPr>
          <w:b/>
          <w:bCs/>
          <w:i/>
          <w:iCs/>
          <w:sz w:val="22"/>
          <w:szCs w:val="22"/>
        </w:rPr>
        <w:t>Parable of the Life-Saving Station</w:t>
      </w:r>
      <w:r w:rsidRPr="00D63843">
        <w:rPr>
          <w:sz w:val="22"/>
          <w:szCs w:val="22"/>
        </w:rPr>
        <w:t xml:space="preserve"> by an Unknown Author</w:t>
      </w:r>
      <w:r>
        <w:rPr>
          <w:sz w:val="22"/>
          <w:szCs w:val="22"/>
        </w:rPr>
        <w:t xml:space="preserve"> </w:t>
      </w:r>
      <w:r w:rsidRPr="00D63843">
        <w:rPr>
          <w:b/>
          <w:bCs/>
          <w:i/>
          <w:iCs/>
          <w:sz w:val="22"/>
          <w:szCs w:val="22"/>
        </w:rPr>
        <w:t>(Read Now)</w:t>
      </w:r>
    </w:p>
    <w:p w14:paraId="1D619CE1" w14:textId="0A2C2EAB" w:rsidR="00A751E4" w:rsidRDefault="008312B6" w:rsidP="00A751E4">
      <w:pPr>
        <w:numPr>
          <w:ilvl w:val="0"/>
          <w:numId w:val="9"/>
        </w:numPr>
        <w:shd w:val="clear" w:color="auto" w:fill="FFFFFF"/>
        <w:textAlignment w:val="baseline"/>
        <w:rPr>
          <w:sz w:val="22"/>
          <w:szCs w:val="22"/>
        </w:rPr>
      </w:pPr>
      <w:r w:rsidRPr="008312B6">
        <w:rPr>
          <w:sz w:val="22"/>
          <w:szCs w:val="22"/>
        </w:rPr>
        <w:t>Some people say they are not gifted at teaching or preaching so the work of saving the lost is left for someone else more capable</w:t>
      </w:r>
      <w:r>
        <w:rPr>
          <w:sz w:val="22"/>
          <w:szCs w:val="22"/>
        </w:rPr>
        <w:t>.</w:t>
      </w:r>
    </w:p>
    <w:p w14:paraId="25ACF794" w14:textId="3DD90844" w:rsidR="006E7CF4" w:rsidRPr="008312B6" w:rsidRDefault="006E7CF4" w:rsidP="0003081E">
      <w:pPr>
        <w:numPr>
          <w:ilvl w:val="1"/>
          <w:numId w:val="9"/>
        </w:numPr>
        <w:tabs>
          <w:tab w:val="left" w:pos="1440"/>
          <w:tab w:val="left" w:pos="1800"/>
        </w:tabs>
        <w:ind w:left="1800"/>
        <w:rPr>
          <w:sz w:val="22"/>
        </w:rPr>
      </w:pPr>
      <w:r w:rsidRPr="008312B6">
        <w:rPr>
          <w:sz w:val="22"/>
        </w:rPr>
        <w:t xml:space="preserve"> There are four simple things every saint can do!</w:t>
      </w:r>
    </w:p>
    <w:p w14:paraId="77A2AF45" w14:textId="77777777" w:rsidR="006E7CF4" w:rsidRDefault="006E7CF4" w:rsidP="006E7CF4">
      <w:pPr>
        <w:numPr>
          <w:ilvl w:val="2"/>
          <w:numId w:val="9"/>
        </w:numPr>
        <w:tabs>
          <w:tab w:val="clear" w:pos="2160"/>
          <w:tab w:val="left" w:pos="2340"/>
        </w:tabs>
        <w:ind w:left="2340" w:hanging="360"/>
        <w:rPr>
          <w:sz w:val="22"/>
        </w:rPr>
      </w:pPr>
      <w:r w:rsidRPr="00523CBE">
        <w:rPr>
          <w:b/>
          <w:sz w:val="22"/>
        </w:rPr>
        <w:t>Shine</w:t>
      </w:r>
      <w:r>
        <w:rPr>
          <w:sz w:val="22"/>
        </w:rPr>
        <w:t xml:space="preserve"> – Mt. 5:16: Live by example </w:t>
      </w:r>
      <w:r w:rsidRPr="00752424">
        <w:rPr>
          <w:i/>
          <w:sz w:val="22"/>
        </w:rPr>
        <w:t>(Eph. 4:1-3)!</w:t>
      </w:r>
      <w:r>
        <w:rPr>
          <w:sz w:val="22"/>
        </w:rPr>
        <w:t xml:space="preserve"> Old saying…</w:t>
      </w:r>
    </w:p>
    <w:p w14:paraId="372AE759" w14:textId="77777777" w:rsidR="006E7CF4" w:rsidRDefault="006E7CF4" w:rsidP="00664110">
      <w:pPr>
        <w:numPr>
          <w:ilvl w:val="3"/>
          <w:numId w:val="9"/>
        </w:numPr>
        <w:tabs>
          <w:tab w:val="left" w:pos="1800"/>
        </w:tabs>
        <w:rPr>
          <w:sz w:val="22"/>
        </w:rPr>
      </w:pPr>
      <w:r>
        <w:rPr>
          <w:sz w:val="22"/>
        </w:rPr>
        <w:t>“Your life may be all the sermon a person gets – make it a good one!”</w:t>
      </w:r>
    </w:p>
    <w:p w14:paraId="03FA0FC9" w14:textId="77777777" w:rsidR="006E7CF4" w:rsidRDefault="006E7CF4" w:rsidP="006E7CF4">
      <w:pPr>
        <w:numPr>
          <w:ilvl w:val="2"/>
          <w:numId w:val="9"/>
        </w:numPr>
        <w:tabs>
          <w:tab w:val="clear" w:pos="2160"/>
          <w:tab w:val="left" w:pos="2340"/>
        </w:tabs>
        <w:ind w:left="2340" w:hanging="360"/>
        <w:rPr>
          <w:sz w:val="22"/>
        </w:rPr>
      </w:pPr>
      <w:r w:rsidRPr="00523CBE">
        <w:rPr>
          <w:b/>
          <w:sz w:val="22"/>
        </w:rPr>
        <w:t>Speak</w:t>
      </w:r>
      <w:r>
        <w:rPr>
          <w:sz w:val="22"/>
        </w:rPr>
        <w:t xml:space="preserve"> – Eph. 4:15: As saints Christ should be in our conversations.</w:t>
      </w:r>
    </w:p>
    <w:p w14:paraId="2B3C4C51" w14:textId="77777777" w:rsidR="006E7CF4" w:rsidRDefault="006E7CF4" w:rsidP="00664110">
      <w:pPr>
        <w:numPr>
          <w:ilvl w:val="3"/>
          <w:numId w:val="9"/>
        </w:numPr>
        <w:tabs>
          <w:tab w:val="left" w:pos="1800"/>
        </w:tabs>
        <w:rPr>
          <w:sz w:val="22"/>
        </w:rPr>
      </w:pPr>
      <w:r>
        <w:rPr>
          <w:sz w:val="22"/>
        </w:rPr>
        <w:t>We talk about things important to us – do others hear you speak of Jesus?</w:t>
      </w:r>
    </w:p>
    <w:p w14:paraId="43487F0A" w14:textId="77777777" w:rsidR="006E7CF4" w:rsidRDefault="006E7CF4" w:rsidP="006E7CF4">
      <w:pPr>
        <w:numPr>
          <w:ilvl w:val="2"/>
          <w:numId w:val="9"/>
        </w:numPr>
        <w:tabs>
          <w:tab w:val="clear" w:pos="2160"/>
          <w:tab w:val="left" w:pos="2340"/>
        </w:tabs>
        <w:ind w:left="2340" w:hanging="360"/>
        <w:rPr>
          <w:sz w:val="22"/>
        </w:rPr>
      </w:pPr>
      <w:r w:rsidRPr="00523CBE">
        <w:rPr>
          <w:b/>
          <w:sz w:val="22"/>
        </w:rPr>
        <w:t>Invite</w:t>
      </w:r>
      <w:r>
        <w:rPr>
          <w:sz w:val="22"/>
        </w:rPr>
        <w:t xml:space="preserve"> – Jn. 1:45-46: Be like Philip to Nathaniel: “Come and see!”</w:t>
      </w:r>
    </w:p>
    <w:p w14:paraId="4F3E84A3" w14:textId="189B2C7C" w:rsidR="006E7CF4" w:rsidRDefault="006E7CF4" w:rsidP="006E7CF4">
      <w:pPr>
        <w:numPr>
          <w:ilvl w:val="3"/>
          <w:numId w:val="9"/>
        </w:numPr>
        <w:tabs>
          <w:tab w:val="num" w:pos="2880"/>
        </w:tabs>
        <w:rPr>
          <w:sz w:val="22"/>
        </w:rPr>
      </w:pPr>
      <w:r w:rsidRPr="00BC1520">
        <w:rPr>
          <w:b/>
          <w:i/>
          <w:sz w:val="22"/>
        </w:rPr>
        <w:t>CHALLENGE:</w:t>
      </w:r>
      <w:r>
        <w:rPr>
          <w:sz w:val="22"/>
        </w:rPr>
        <w:t xml:space="preserve"> Meet and greet two people in the next month and hand them a church “invitation card” </w:t>
      </w:r>
      <w:r w:rsidRPr="006E7CF4">
        <w:rPr>
          <w:i/>
          <w:iCs/>
          <w:sz w:val="22"/>
        </w:rPr>
        <w:t>(to be passed out earlier)</w:t>
      </w:r>
    </w:p>
    <w:p w14:paraId="2C735189" w14:textId="77777777" w:rsidR="006E7CF4" w:rsidRDefault="006E7CF4" w:rsidP="00664110">
      <w:pPr>
        <w:numPr>
          <w:ilvl w:val="3"/>
          <w:numId w:val="9"/>
        </w:numPr>
        <w:tabs>
          <w:tab w:val="num" w:pos="2880"/>
        </w:tabs>
        <w:rPr>
          <w:sz w:val="22"/>
        </w:rPr>
      </w:pPr>
      <w:r>
        <w:rPr>
          <w:sz w:val="22"/>
        </w:rPr>
        <w:t>This is something everyone can do!</w:t>
      </w:r>
    </w:p>
    <w:p w14:paraId="5F0BB2F5" w14:textId="73BE6A63" w:rsidR="006E7CF4" w:rsidRDefault="006E7CF4" w:rsidP="00664110">
      <w:pPr>
        <w:numPr>
          <w:ilvl w:val="2"/>
          <w:numId w:val="9"/>
        </w:numPr>
        <w:tabs>
          <w:tab w:val="clear" w:pos="2160"/>
          <w:tab w:val="num" w:pos="2340"/>
        </w:tabs>
        <w:ind w:left="2340" w:hanging="360"/>
        <w:rPr>
          <w:sz w:val="22"/>
        </w:rPr>
      </w:pPr>
      <w:r w:rsidRPr="00523CBE">
        <w:rPr>
          <w:b/>
          <w:sz w:val="22"/>
        </w:rPr>
        <w:t>Welcome</w:t>
      </w:r>
      <w:r>
        <w:rPr>
          <w:sz w:val="22"/>
        </w:rPr>
        <w:t xml:space="preserve"> – J</w:t>
      </w:r>
      <w:r w:rsidR="00664110">
        <w:rPr>
          <w:sz w:val="22"/>
        </w:rPr>
        <w:t>ames</w:t>
      </w:r>
      <w:r>
        <w:rPr>
          <w:sz w:val="22"/>
        </w:rPr>
        <w:t xml:space="preserve"> 2:1-4: James tells saints how to welcome and how to not welcome people into our assemblies.</w:t>
      </w:r>
    </w:p>
    <w:p w14:paraId="5EDD5810" w14:textId="5A1D3FFA" w:rsidR="006E7CF4" w:rsidRDefault="006E7CF4" w:rsidP="006E7CF4">
      <w:pPr>
        <w:numPr>
          <w:ilvl w:val="3"/>
          <w:numId w:val="9"/>
        </w:numPr>
        <w:rPr>
          <w:sz w:val="22"/>
        </w:rPr>
      </w:pPr>
      <w:r>
        <w:rPr>
          <w:sz w:val="22"/>
        </w:rPr>
        <w:t xml:space="preserve">The assembly of God’s people should be a warm </w:t>
      </w:r>
      <w:r w:rsidR="00664110">
        <w:rPr>
          <w:sz w:val="22"/>
        </w:rPr>
        <w:t xml:space="preserve">&amp; </w:t>
      </w:r>
      <w:r>
        <w:rPr>
          <w:sz w:val="22"/>
        </w:rPr>
        <w:t>welcoming place!</w:t>
      </w:r>
    </w:p>
    <w:p w14:paraId="712B337C" w14:textId="23A778AB" w:rsidR="008312B6" w:rsidRDefault="00A51887" w:rsidP="00A751E4">
      <w:pPr>
        <w:numPr>
          <w:ilvl w:val="0"/>
          <w:numId w:val="9"/>
        </w:numPr>
        <w:shd w:val="clear" w:color="auto" w:fill="FFFFFF"/>
        <w:textAlignment w:val="baseline"/>
        <w:rPr>
          <w:sz w:val="22"/>
          <w:szCs w:val="22"/>
        </w:rPr>
      </w:pPr>
      <w:r>
        <w:rPr>
          <w:sz w:val="22"/>
          <w:szCs w:val="22"/>
        </w:rPr>
        <w:t>God</w:t>
      </w:r>
      <w:r w:rsidRPr="008312B6">
        <w:rPr>
          <w:sz w:val="22"/>
          <w:szCs w:val="22"/>
        </w:rPr>
        <w:t xml:space="preserve"> wants all men to be saved! </w:t>
      </w:r>
      <w:r>
        <w:rPr>
          <w:sz w:val="22"/>
          <w:szCs w:val="22"/>
        </w:rPr>
        <w:t>(</w:t>
      </w:r>
      <w:r w:rsidRPr="008312B6">
        <w:rPr>
          <w:sz w:val="22"/>
          <w:szCs w:val="22"/>
        </w:rPr>
        <w:t>I Tim. 2:3-4; II Pet. 3:9</w:t>
      </w:r>
      <w:r>
        <w:rPr>
          <w:sz w:val="22"/>
          <w:szCs w:val="22"/>
        </w:rPr>
        <w:t>)</w:t>
      </w:r>
      <w:r>
        <w:rPr>
          <w:sz w:val="22"/>
          <w:szCs w:val="22"/>
        </w:rPr>
        <w:t xml:space="preserve">: </w:t>
      </w:r>
      <w:r w:rsidR="008312B6" w:rsidRPr="008312B6">
        <w:rPr>
          <w:sz w:val="22"/>
          <w:szCs w:val="22"/>
        </w:rPr>
        <w:t>We shall not grow weary if we remember that we are gathering up God's “jewels” for Him</w:t>
      </w:r>
      <w:r>
        <w:rPr>
          <w:sz w:val="22"/>
          <w:szCs w:val="22"/>
        </w:rPr>
        <w:t>.</w:t>
      </w:r>
    </w:p>
    <w:p w14:paraId="44CC2D3E" w14:textId="159DC7D9" w:rsidR="007B27E7" w:rsidRPr="007B27E7" w:rsidRDefault="00A751E4" w:rsidP="00A751E4">
      <w:pPr>
        <w:numPr>
          <w:ilvl w:val="0"/>
          <w:numId w:val="9"/>
        </w:numPr>
        <w:shd w:val="clear" w:color="auto" w:fill="FFFFFF"/>
        <w:textAlignment w:val="baseline"/>
        <w:rPr>
          <w:sz w:val="22"/>
          <w:szCs w:val="22"/>
        </w:rPr>
      </w:pPr>
      <w:r w:rsidRPr="00616391">
        <w:rPr>
          <w:sz w:val="22"/>
          <w:szCs w:val="22"/>
        </w:rPr>
        <w:t xml:space="preserve">It will also help us to persevere to recall that the </w:t>
      </w:r>
      <w:r w:rsidR="00FD3CFC">
        <w:rPr>
          <w:sz w:val="22"/>
          <w:szCs w:val="22"/>
        </w:rPr>
        <w:t>“</w:t>
      </w:r>
      <w:r w:rsidRPr="00616391">
        <w:rPr>
          <w:sz w:val="22"/>
          <w:szCs w:val="22"/>
        </w:rPr>
        <w:t>jewels</w:t>
      </w:r>
      <w:r w:rsidR="00FD3CFC">
        <w:rPr>
          <w:sz w:val="22"/>
          <w:szCs w:val="22"/>
        </w:rPr>
        <w:t>”</w:t>
      </w:r>
      <w:r w:rsidRPr="00616391">
        <w:rPr>
          <w:sz w:val="22"/>
          <w:szCs w:val="22"/>
        </w:rPr>
        <w:t xml:space="preserve"> which we</w:t>
      </w:r>
      <w:r>
        <w:t xml:space="preserve"> </w:t>
      </w:r>
      <w:r w:rsidRPr="00616391">
        <w:rPr>
          <w:sz w:val="22"/>
          <w:szCs w:val="22"/>
        </w:rPr>
        <w:t>gather will also be our joy and crown</w:t>
      </w:r>
      <w:r w:rsidR="00B41D4C">
        <w:rPr>
          <w:sz w:val="22"/>
          <w:szCs w:val="22"/>
        </w:rPr>
        <w:t xml:space="preserve"> (</w:t>
      </w:r>
      <w:r w:rsidRPr="00616391">
        <w:rPr>
          <w:sz w:val="22"/>
          <w:szCs w:val="22"/>
        </w:rPr>
        <w:t>Phil. 4</w:t>
      </w:r>
      <w:r>
        <w:rPr>
          <w:sz w:val="22"/>
          <w:szCs w:val="22"/>
        </w:rPr>
        <w:t>:</w:t>
      </w:r>
      <w:r w:rsidRPr="00616391">
        <w:rPr>
          <w:sz w:val="22"/>
          <w:szCs w:val="22"/>
        </w:rPr>
        <w:t>1</w:t>
      </w:r>
      <w:r w:rsidR="00B41D4C">
        <w:rPr>
          <w:sz w:val="22"/>
          <w:szCs w:val="22"/>
        </w:rPr>
        <w:t>)</w:t>
      </w:r>
    </w:p>
    <w:p w14:paraId="67F084A1" w14:textId="39484115" w:rsidR="007B27E7" w:rsidRPr="007B27E7" w:rsidRDefault="003A09C3" w:rsidP="003A09C3">
      <w:pPr>
        <w:numPr>
          <w:ilvl w:val="0"/>
          <w:numId w:val="9"/>
        </w:numPr>
        <w:shd w:val="clear" w:color="auto" w:fill="FFFFFF"/>
        <w:textAlignment w:val="baseline"/>
        <w:rPr>
          <w:sz w:val="22"/>
          <w:szCs w:val="22"/>
        </w:rPr>
      </w:pPr>
      <w:r>
        <w:rPr>
          <w:sz w:val="22"/>
          <w:szCs w:val="22"/>
          <w:bdr w:val="none" w:sz="0" w:space="0" w:color="auto" w:frame="1"/>
        </w:rPr>
        <w:t>M</w:t>
      </w:r>
      <w:r w:rsidR="00D63843">
        <w:rPr>
          <w:sz w:val="22"/>
          <w:szCs w:val="22"/>
          <w:bdr w:val="none" w:sz="0" w:space="0" w:color="auto" w:frame="1"/>
        </w:rPr>
        <w:t>atthew</w:t>
      </w:r>
      <w:r>
        <w:rPr>
          <w:sz w:val="22"/>
          <w:szCs w:val="22"/>
          <w:bdr w:val="none" w:sz="0" w:space="0" w:color="auto" w:frame="1"/>
        </w:rPr>
        <w:t xml:space="preserve"> 6:19-21: This world is not our home! We must not grow weary or content with the treasures of the world but seek the treasures of Heaven! (Heb. 12:1-3</w:t>
      </w:r>
      <w:r w:rsidR="001408A2">
        <w:rPr>
          <w:sz w:val="22"/>
          <w:szCs w:val="22"/>
          <w:bdr w:val="none" w:sz="0" w:space="0" w:color="auto" w:frame="1"/>
        </w:rPr>
        <w:t>; Col. 3:1-3</w:t>
      </w:r>
      <w:r>
        <w:rPr>
          <w:sz w:val="22"/>
          <w:szCs w:val="22"/>
          <w:bdr w:val="none" w:sz="0" w:space="0" w:color="auto" w:frame="1"/>
        </w:rPr>
        <w:t>)</w:t>
      </w:r>
    </w:p>
    <w:p w14:paraId="111CFDEA" w14:textId="77777777" w:rsidR="009424C3" w:rsidRDefault="003A09C3" w:rsidP="00166E87">
      <w:pPr>
        <w:pStyle w:val="Footer"/>
        <w:numPr>
          <w:ilvl w:val="0"/>
          <w:numId w:val="9"/>
        </w:numPr>
        <w:tabs>
          <w:tab w:val="clear" w:pos="4320"/>
          <w:tab w:val="clear" w:pos="8640"/>
        </w:tabs>
        <w:rPr>
          <w:sz w:val="22"/>
          <w:szCs w:val="22"/>
        </w:rPr>
      </w:pPr>
      <w:r>
        <w:rPr>
          <w:sz w:val="22"/>
          <w:szCs w:val="22"/>
        </w:rPr>
        <w:t xml:space="preserve">Let us not grow weary and lose </w:t>
      </w:r>
      <w:proofErr w:type="gramStart"/>
      <w:r>
        <w:rPr>
          <w:sz w:val="22"/>
          <w:szCs w:val="22"/>
        </w:rPr>
        <w:t>heart, but</w:t>
      </w:r>
      <w:proofErr w:type="gramEnd"/>
      <w:r>
        <w:rPr>
          <w:sz w:val="22"/>
          <w:szCs w:val="22"/>
        </w:rPr>
        <w:t xml:space="preserve"> continue to “Send the Light!”</w:t>
      </w:r>
    </w:p>
    <w:p w14:paraId="2045C34A" w14:textId="77777777" w:rsidR="00C1381C" w:rsidRPr="0066025F" w:rsidRDefault="00C1381C">
      <w:pPr>
        <w:pStyle w:val="Footer"/>
        <w:tabs>
          <w:tab w:val="clear" w:pos="4320"/>
          <w:tab w:val="clear" w:pos="8640"/>
        </w:tabs>
        <w:rPr>
          <w:sz w:val="22"/>
          <w:szCs w:val="22"/>
        </w:rPr>
      </w:pPr>
    </w:p>
    <w:p w14:paraId="2F61BA16" w14:textId="47E53584" w:rsidR="00C1381C" w:rsidRDefault="00C1381C">
      <w:pPr>
        <w:pStyle w:val="Footer"/>
        <w:tabs>
          <w:tab w:val="clear" w:pos="4320"/>
          <w:tab w:val="clear" w:pos="8640"/>
        </w:tabs>
        <w:jc w:val="center"/>
        <w:rPr>
          <w:b/>
          <w:bCs/>
          <w:sz w:val="28"/>
        </w:rPr>
      </w:pPr>
      <w:r>
        <w:rPr>
          <w:b/>
          <w:bCs/>
          <w:sz w:val="28"/>
        </w:rPr>
        <w:lastRenderedPageBreak/>
        <w:t>Conclusion</w:t>
      </w:r>
    </w:p>
    <w:p w14:paraId="532CAD6A" w14:textId="77777777" w:rsidR="00234D84" w:rsidRPr="00234D84" w:rsidRDefault="003A09C3" w:rsidP="003A09C3">
      <w:pPr>
        <w:pStyle w:val="Footer"/>
        <w:numPr>
          <w:ilvl w:val="0"/>
          <w:numId w:val="5"/>
        </w:numPr>
        <w:rPr>
          <w:sz w:val="22"/>
          <w:szCs w:val="22"/>
        </w:rPr>
      </w:pPr>
      <w:r w:rsidRPr="003A09C3">
        <w:rPr>
          <w:sz w:val="22"/>
          <w:szCs w:val="22"/>
        </w:rPr>
        <w:t>The chorus urges us onward to let the light of the glorious gospe</w:t>
      </w:r>
      <w:r>
        <w:rPr>
          <w:sz w:val="22"/>
          <w:szCs w:val="22"/>
        </w:rPr>
        <w:t>l of Christ to shine everywhere</w:t>
      </w:r>
      <w:r w:rsidR="00234D84" w:rsidRPr="00234D84">
        <w:rPr>
          <w:sz w:val="22"/>
          <w:szCs w:val="22"/>
        </w:rPr>
        <w:t>:</w:t>
      </w:r>
    </w:p>
    <w:p w14:paraId="7405AA06" w14:textId="77777777" w:rsidR="00234D84" w:rsidRPr="00234D84" w:rsidRDefault="003A09C3" w:rsidP="00234D84">
      <w:pPr>
        <w:pStyle w:val="Footer"/>
        <w:numPr>
          <w:ilvl w:val="1"/>
          <w:numId w:val="5"/>
        </w:numPr>
        <w:rPr>
          <w:sz w:val="22"/>
          <w:szCs w:val="22"/>
        </w:rPr>
      </w:pPr>
      <w:r>
        <w:t>“</w:t>
      </w:r>
      <w:r w:rsidRPr="00616391">
        <w:rPr>
          <w:sz w:val="22"/>
          <w:szCs w:val="22"/>
        </w:rPr>
        <w:t>Send the light! the blessed gospel light! Let it shine from shore to</w:t>
      </w:r>
      <w:r>
        <w:t xml:space="preserve"> </w:t>
      </w:r>
      <w:r w:rsidRPr="00616391">
        <w:rPr>
          <w:sz w:val="22"/>
          <w:szCs w:val="22"/>
        </w:rPr>
        <w:t>shore.</w:t>
      </w:r>
      <w:r>
        <w:t xml:space="preserve"> </w:t>
      </w:r>
      <w:r w:rsidRPr="00616391">
        <w:rPr>
          <w:sz w:val="22"/>
          <w:szCs w:val="22"/>
        </w:rPr>
        <w:t>Send the light! the blessed gospel light! Let it shine forevermore.</w:t>
      </w:r>
      <w:r>
        <w:t>”</w:t>
      </w:r>
    </w:p>
    <w:p w14:paraId="4D6B7410" w14:textId="77777777" w:rsidR="00D63843" w:rsidRPr="00D63843" w:rsidRDefault="00D63843" w:rsidP="00D63843">
      <w:pPr>
        <w:pStyle w:val="Footer"/>
        <w:numPr>
          <w:ilvl w:val="0"/>
          <w:numId w:val="5"/>
        </w:numPr>
        <w:rPr>
          <w:sz w:val="22"/>
          <w:szCs w:val="22"/>
        </w:rPr>
      </w:pPr>
      <w:r w:rsidRPr="00D63843">
        <w:rPr>
          <w:sz w:val="22"/>
          <w:szCs w:val="22"/>
        </w:rPr>
        <w:t xml:space="preserve">What kind of </w:t>
      </w:r>
      <w:r w:rsidRPr="00D63843">
        <w:rPr>
          <w:b/>
          <w:bCs/>
          <w:i/>
          <w:iCs/>
          <w:sz w:val="22"/>
          <w:szCs w:val="22"/>
        </w:rPr>
        <w:t>“lifesaving station”</w:t>
      </w:r>
      <w:r w:rsidRPr="00D63843">
        <w:rPr>
          <w:sz w:val="22"/>
          <w:szCs w:val="22"/>
        </w:rPr>
        <w:t xml:space="preserve"> are we?</w:t>
      </w:r>
    </w:p>
    <w:p w14:paraId="2E506A65" w14:textId="77777777" w:rsidR="00D63843" w:rsidRPr="00D63843" w:rsidRDefault="00D63843" w:rsidP="00D63843">
      <w:pPr>
        <w:pStyle w:val="Footer"/>
        <w:numPr>
          <w:ilvl w:val="1"/>
          <w:numId w:val="5"/>
        </w:numPr>
        <w:rPr>
          <w:sz w:val="22"/>
          <w:szCs w:val="22"/>
        </w:rPr>
      </w:pPr>
      <w:r w:rsidRPr="00D63843">
        <w:rPr>
          <w:sz w:val="22"/>
          <w:szCs w:val="22"/>
        </w:rPr>
        <w:t xml:space="preserve">One that is faithfully fulfilling its </w:t>
      </w:r>
      <w:proofErr w:type="gramStart"/>
      <w:r w:rsidRPr="00D63843">
        <w:rPr>
          <w:sz w:val="22"/>
          <w:szCs w:val="22"/>
        </w:rPr>
        <w:t>mission?</w:t>
      </w:r>
      <w:proofErr w:type="gramEnd"/>
    </w:p>
    <w:p w14:paraId="5E0E83B3" w14:textId="77777777" w:rsidR="00D63843" w:rsidRPr="00D63843" w:rsidRDefault="00D63843" w:rsidP="00D63843">
      <w:pPr>
        <w:pStyle w:val="Footer"/>
        <w:numPr>
          <w:ilvl w:val="1"/>
          <w:numId w:val="5"/>
        </w:numPr>
        <w:rPr>
          <w:sz w:val="22"/>
          <w:szCs w:val="22"/>
        </w:rPr>
      </w:pPr>
      <w:r w:rsidRPr="00D63843">
        <w:rPr>
          <w:sz w:val="22"/>
          <w:szCs w:val="22"/>
        </w:rPr>
        <w:t xml:space="preserve">One that is basking in its material </w:t>
      </w:r>
      <w:proofErr w:type="gramStart"/>
      <w:r w:rsidRPr="00D63843">
        <w:rPr>
          <w:sz w:val="22"/>
          <w:szCs w:val="22"/>
        </w:rPr>
        <w:t>blessings?</w:t>
      </w:r>
      <w:proofErr w:type="gramEnd"/>
    </w:p>
    <w:p w14:paraId="6DDF5027" w14:textId="77777777" w:rsidR="00D63843" w:rsidRPr="00D63843" w:rsidRDefault="00D63843" w:rsidP="00D63843">
      <w:pPr>
        <w:pStyle w:val="Footer"/>
        <w:numPr>
          <w:ilvl w:val="0"/>
          <w:numId w:val="5"/>
        </w:numPr>
        <w:rPr>
          <w:sz w:val="22"/>
          <w:szCs w:val="22"/>
        </w:rPr>
      </w:pPr>
      <w:r w:rsidRPr="00D63843">
        <w:rPr>
          <w:sz w:val="22"/>
          <w:szCs w:val="22"/>
        </w:rPr>
        <w:t>May God's grace and mercy shown toward us compel us to be active in sharing the same grace and mercy to others!</w:t>
      </w:r>
    </w:p>
    <w:p w14:paraId="2B12D81D" w14:textId="77777777" w:rsidR="00D63843" w:rsidRPr="00D63843" w:rsidRDefault="00D63843" w:rsidP="00D63843">
      <w:pPr>
        <w:pStyle w:val="Footer"/>
        <w:numPr>
          <w:ilvl w:val="0"/>
          <w:numId w:val="5"/>
        </w:numPr>
        <w:rPr>
          <w:sz w:val="22"/>
          <w:szCs w:val="22"/>
        </w:rPr>
      </w:pPr>
      <w:r w:rsidRPr="00D63843">
        <w:rPr>
          <w:sz w:val="22"/>
          <w:szCs w:val="22"/>
        </w:rPr>
        <w:t>We can do this by sounding forth the gospel call to obey and proclaiming the praises of God!</w:t>
      </w:r>
    </w:p>
    <w:p w14:paraId="1858A550" w14:textId="1FB4A3AC" w:rsidR="003A09C3" w:rsidRDefault="00D63843" w:rsidP="003A09C3">
      <w:pPr>
        <w:pStyle w:val="Footer"/>
        <w:numPr>
          <w:ilvl w:val="0"/>
          <w:numId w:val="5"/>
        </w:numPr>
        <w:tabs>
          <w:tab w:val="clear" w:pos="4320"/>
          <w:tab w:val="clear" w:pos="8640"/>
        </w:tabs>
        <w:rPr>
          <w:sz w:val="22"/>
          <w:szCs w:val="22"/>
        </w:rPr>
      </w:pPr>
      <w:r>
        <w:rPr>
          <w:sz w:val="22"/>
          <w:szCs w:val="22"/>
        </w:rPr>
        <w:t>The darkness and e</w:t>
      </w:r>
      <w:r w:rsidR="006F4CA2">
        <w:rPr>
          <w:sz w:val="22"/>
          <w:szCs w:val="22"/>
        </w:rPr>
        <w:t xml:space="preserve">vil </w:t>
      </w:r>
      <w:r>
        <w:rPr>
          <w:sz w:val="22"/>
          <w:szCs w:val="22"/>
        </w:rPr>
        <w:t xml:space="preserve">of this world </w:t>
      </w:r>
      <w:r w:rsidR="006F4CA2">
        <w:rPr>
          <w:sz w:val="22"/>
          <w:szCs w:val="22"/>
        </w:rPr>
        <w:t xml:space="preserve">cannot be legislated </w:t>
      </w:r>
      <w:proofErr w:type="gramStart"/>
      <w:r w:rsidR="006F4CA2">
        <w:rPr>
          <w:sz w:val="22"/>
          <w:szCs w:val="22"/>
        </w:rPr>
        <w:t>out, because</w:t>
      </w:r>
      <w:proofErr w:type="gramEnd"/>
      <w:r w:rsidR="006F4CA2">
        <w:rPr>
          <w:sz w:val="22"/>
          <w:szCs w:val="22"/>
        </w:rPr>
        <w:t xml:space="preserve"> it is a heart problem!</w:t>
      </w:r>
    </w:p>
    <w:p w14:paraId="1BCAAEBA" w14:textId="77777777" w:rsidR="006F4CA2" w:rsidRDefault="006F4CA2" w:rsidP="003A09C3">
      <w:pPr>
        <w:pStyle w:val="Footer"/>
        <w:numPr>
          <w:ilvl w:val="0"/>
          <w:numId w:val="5"/>
        </w:numPr>
        <w:tabs>
          <w:tab w:val="clear" w:pos="4320"/>
          <w:tab w:val="clear" w:pos="8640"/>
        </w:tabs>
        <w:rPr>
          <w:sz w:val="22"/>
          <w:szCs w:val="22"/>
        </w:rPr>
      </w:pPr>
      <w:r>
        <w:rPr>
          <w:sz w:val="22"/>
          <w:szCs w:val="22"/>
        </w:rPr>
        <w:t xml:space="preserve">The gospel can change hearts and transform lives </w:t>
      </w:r>
      <w:r w:rsidRPr="00D63843">
        <w:rPr>
          <w:i/>
          <w:iCs/>
          <w:sz w:val="22"/>
          <w:szCs w:val="22"/>
        </w:rPr>
        <w:t>(I Cor. 6:9-11)</w:t>
      </w:r>
      <w:r>
        <w:rPr>
          <w:sz w:val="22"/>
          <w:szCs w:val="22"/>
        </w:rPr>
        <w:t xml:space="preserve"> – “Send the Light!”</w:t>
      </w:r>
    </w:p>
    <w:p w14:paraId="499DE60B" w14:textId="77777777"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 xml:space="preserve">If not a Christian, you </w:t>
      </w:r>
      <w:r w:rsidR="005E138E">
        <w:rPr>
          <w:sz w:val="22"/>
          <w:szCs w:val="22"/>
        </w:rPr>
        <w:t xml:space="preserve">need to be! </w:t>
      </w:r>
      <w:r w:rsidRPr="0066025F">
        <w:rPr>
          <w:sz w:val="22"/>
          <w:szCs w:val="22"/>
        </w:rPr>
        <w:t>Repent &amp; be baptized today!</w:t>
      </w:r>
    </w:p>
    <w:p w14:paraId="498F10FB" w14:textId="77777777"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If a Christian</w:t>
      </w:r>
      <w:r w:rsidR="005E138E">
        <w:rPr>
          <w:sz w:val="22"/>
          <w:szCs w:val="22"/>
        </w:rPr>
        <w:t>, are you ready for the Judgment Day</w:t>
      </w:r>
      <w:r w:rsidRPr="0066025F">
        <w:rPr>
          <w:sz w:val="22"/>
          <w:szCs w:val="22"/>
        </w:rPr>
        <w:t xml:space="preserve">? If not, need to be, repent and be </w:t>
      </w:r>
      <w:r w:rsidR="005E138E">
        <w:rPr>
          <w:sz w:val="22"/>
          <w:szCs w:val="22"/>
        </w:rPr>
        <w:t>ready</w:t>
      </w:r>
      <w:r w:rsidRPr="0066025F">
        <w:rPr>
          <w:sz w:val="22"/>
          <w:szCs w:val="22"/>
        </w:rPr>
        <w:t>!</w:t>
      </w:r>
    </w:p>
    <w:p w14:paraId="108B56FC" w14:textId="77777777" w:rsidR="006B40AA" w:rsidRDefault="00C1381C" w:rsidP="006B40AA">
      <w:pPr>
        <w:pStyle w:val="Footer"/>
        <w:numPr>
          <w:ilvl w:val="0"/>
          <w:numId w:val="5"/>
        </w:numPr>
        <w:tabs>
          <w:tab w:val="clear" w:pos="4320"/>
          <w:tab w:val="clear" w:pos="8640"/>
        </w:tabs>
        <w:rPr>
          <w:sz w:val="22"/>
          <w:szCs w:val="22"/>
        </w:rPr>
      </w:pPr>
      <w:r w:rsidRPr="0066025F">
        <w:rPr>
          <w:sz w:val="22"/>
          <w:szCs w:val="22"/>
        </w:rPr>
        <w:t xml:space="preserve">Whatever your requests, let them be made known </w:t>
      </w:r>
      <w:r w:rsidRPr="0066025F">
        <w:rPr>
          <w:b/>
          <w:bCs/>
          <w:i/>
          <w:iCs/>
          <w:sz w:val="22"/>
          <w:szCs w:val="22"/>
          <w:u w:val="single"/>
        </w:rPr>
        <w:t>NOW</w:t>
      </w:r>
      <w:r w:rsidRPr="0066025F">
        <w:rPr>
          <w:sz w:val="22"/>
          <w:szCs w:val="22"/>
        </w:rPr>
        <w:t xml:space="preserve"> while we stand &amp; sing!</w:t>
      </w:r>
    </w:p>
    <w:p w14:paraId="4C94C74E" w14:textId="77777777" w:rsidR="006B40AA" w:rsidRDefault="006B40AA" w:rsidP="006B40AA">
      <w:pPr>
        <w:pStyle w:val="Footer"/>
        <w:tabs>
          <w:tab w:val="clear" w:pos="4320"/>
          <w:tab w:val="clear" w:pos="8640"/>
        </w:tabs>
        <w:rPr>
          <w:sz w:val="22"/>
          <w:szCs w:val="22"/>
        </w:rPr>
      </w:pPr>
    </w:p>
    <w:p w14:paraId="02AED94D" w14:textId="77777777" w:rsidR="006B40AA" w:rsidRDefault="006B40AA" w:rsidP="006B40AA">
      <w:pPr>
        <w:pStyle w:val="Footer"/>
        <w:tabs>
          <w:tab w:val="clear" w:pos="4320"/>
          <w:tab w:val="clear" w:pos="8640"/>
        </w:tabs>
        <w:rPr>
          <w:sz w:val="22"/>
          <w:szCs w:val="22"/>
        </w:rPr>
      </w:pPr>
    </w:p>
    <w:p w14:paraId="267D73BA" w14:textId="77777777" w:rsidR="006F4CA2" w:rsidRDefault="006F4CA2" w:rsidP="00505406">
      <w:pPr>
        <w:pStyle w:val="Footer"/>
        <w:tabs>
          <w:tab w:val="clear" w:pos="4320"/>
          <w:tab w:val="clear" w:pos="8640"/>
        </w:tabs>
        <w:rPr>
          <w:sz w:val="22"/>
          <w:szCs w:val="22"/>
        </w:rPr>
      </w:pPr>
    </w:p>
    <w:p w14:paraId="35CD7CF7" w14:textId="77777777" w:rsidR="006F4CA2" w:rsidRDefault="006F4CA2" w:rsidP="00505406">
      <w:pPr>
        <w:pStyle w:val="Footer"/>
        <w:tabs>
          <w:tab w:val="clear" w:pos="4320"/>
          <w:tab w:val="clear" w:pos="8640"/>
        </w:tabs>
        <w:rPr>
          <w:sz w:val="22"/>
          <w:szCs w:val="22"/>
        </w:rPr>
      </w:pPr>
    </w:p>
    <w:p w14:paraId="273FD3C4" w14:textId="77777777" w:rsidR="006F4CA2" w:rsidRDefault="006F4CA2" w:rsidP="00505406">
      <w:pPr>
        <w:pStyle w:val="Footer"/>
        <w:tabs>
          <w:tab w:val="clear" w:pos="4320"/>
          <w:tab w:val="clear" w:pos="8640"/>
        </w:tabs>
        <w:rPr>
          <w:sz w:val="22"/>
          <w:szCs w:val="22"/>
        </w:rPr>
      </w:pPr>
    </w:p>
    <w:p w14:paraId="56ABDD58" w14:textId="77777777" w:rsidR="00B448C8" w:rsidRDefault="00B448C8" w:rsidP="00505406">
      <w:pPr>
        <w:pStyle w:val="Footer"/>
        <w:tabs>
          <w:tab w:val="clear" w:pos="4320"/>
          <w:tab w:val="clear" w:pos="8640"/>
        </w:tabs>
        <w:rPr>
          <w:sz w:val="22"/>
          <w:szCs w:val="22"/>
        </w:rPr>
      </w:pPr>
    </w:p>
    <w:p w14:paraId="1A575C54" w14:textId="77777777" w:rsidR="006F4CA2" w:rsidRDefault="006F4CA2" w:rsidP="00505406">
      <w:pPr>
        <w:pStyle w:val="Footer"/>
        <w:tabs>
          <w:tab w:val="clear" w:pos="4320"/>
          <w:tab w:val="clear" w:pos="8640"/>
        </w:tabs>
        <w:rPr>
          <w:sz w:val="22"/>
          <w:szCs w:val="22"/>
        </w:rPr>
      </w:pPr>
    </w:p>
    <w:p w14:paraId="247DB073" w14:textId="77777777" w:rsidR="000307E3" w:rsidRDefault="000307E3" w:rsidP="00505406">
      <w:pPr>
        <w:pStyle w:val="Footer"/>
        <w:tabs>
          <w:tab w:val="clear" w:pos="4320"/>
          <w:tab w:val="clear" w:pos="8640"/>
        </w:tabs>
        <w:rPr>
          <w:sz w:val="22"/>
          <w:szCs w:val="22"/>
        </w:rPr>
      </w:pPr>
    </w:p>
    <w:p w14:paraId="04E6EC85" w14:textId="77777777" w:rsidR="000307E3" w:rsidRDefault="000307E3" w:rsidP="00505406">
      <w:pPr>
        <w:pStyle w:val="Footer"/>
        <w:tabs>
          <w:tab w:val="clear" w:pos="4320"/>
          <w:tab w:val="clear" w:pos="8640"/>
        </w:tabs>
        <w:rPr>
          <w:sz w:val="22"/>
          <w:szCs w:val="22"/>
        </w:rPr>
      </w:pPr>
    </w:p>
    <w:p w14:paraId="2A0C5B65" w14:textId="67A89B50" w:rsidR="000307E3" w:rsidRDefault="000307E3" w:rsidP="00505406">
      <w:pPr>
        <w:pStyle w:val="Footer"/>
        <w:tabs>
          <w:tab w:val="clear" w:pos="4320"/>
          <w:tab w:val="clear" w:pos="8640"/>
        </w:tabs>
        <w:rPr>
          <w:sz w:val="22"/>
          <w:szCs w:val="22"/>
        </w:rPr>
      </w:pPr>
    </w:p>
    <w:p w14:paraId="4A5B30EA" w14:textId="27706D95" w:rsidR="002837A5" w:rsidRDefault="002837A5" w:rsidP="00505406">
      <w:pPr>
        <w:pStyle w:val="Footer"/>
        <w:tabs>
          <w:tab w:val="clear" w:pos="4320"/>
          <w:tab w:val="clear" w:pos="8640"/>
        </w:tabs>
        <w:rPr>
          <w:sz w:val="22"/>
          <w:szCs w:val="22"/>
        </w:rPr>
      </w:pPr>
    </w:p>
    <w:p w14:paraId="1F28A82D" w14:textId="75C87EEA" w:rsidR="002837A5" w:rsidRDefault="002837A5" w:rsidP="00505406">
      <w:pPr>
        <w:pStyle w:val="Footer"/>
        <w:tabs>
          <w:tab w:val="clear" w:pos="4320"/>
          <w:tab w:val="clear" w:pos="8640"/>
        </w:tabs>
        <w:rPr>
          <w:sz w:val="22"/>
          <w:szCs w:val="22"/>
        </w:rPr>
      </w:pPr>
    </w:p>
    <w:p w14:paraId="27B9DC88" w14:textId="204E1B42" w:rsidR="002837A5" w:rsidRDefault="002837A5" w:rsidP="00505406">
      <w:pPr>
        <w:pStyle w:val="Footer"/>
        <w:tabs>
          <w:tab w:val="clear" w:pos="4320"/>
          <w:tab w:val="clear" w:pos="8640"/>
        </w:tabs>
        <w:rPr>
          <w:sz w:val="22"/>
          <w:szCs w:val="22"/>
        </w:rPr>
      </w:pPr>
    </w:p>
    <w:p w14:paraId="6F788240" w14:textId="7D29B1D4" w:rsidR="002837A5" w:rsidRDefault="002837A5" w:rsidP="00505406">
      <w:pPr>
        <w:pStyle w:val="Footer"/>
        <w:tabs>
          <w:tab w:val="clear" w:pos="4320"/>
          <w:tab w:val="clear" w:pos="8640"/>
        </w:tabs>
        <w:rPr>
          <w:sz w:val="22"/>
          <w:szCs w:val="22"/>
        </w:rPr>
      </w:pPr>
    </w:p>
    <w:p w14:paraId="43981777" w14:textId="3CC8F70A" w:rsidR="002837A5" w:rsidRDefault="002837A5" w:rsidP="00505406">
      <w:pPr>
        <w:pStyle w:val="Footer"/>
        <w:tabs>
          <w:tab w:val="clear" w:pos="4320"/>
          <w:tab w:val="clear" w:pos="8640"/>
        </w:tabs>
        <w:rPr>
          <w:sz w:val="22"/>
          <w:szCs w:val="22"/>
        </w:rPr>
      </w:pPr>
    </w:p>
    <w:p w14:paraId="04BA0710" w14:textId="6FADAEC7" w:rsidR="002837A5" w:rsidRDefault="002837A5" w:rsidP="00505406">
      <w:pPr>
        <w:pStyle w:val="Footer"/>
        <w:tabs>
          <w:tab w:val="clear" w:pos="4320"/>
          <w:tab w:val="clear" w:pos="8640"/>
        </w:tabs>
        <w:rPr>
          <w:sz w:val="22"/>
          <w:szCs w:val="22"/>
        </w:rPr>
      </w:pPr>
    </w:p>
    <w:p w14:paraId="7516EA72" w14:textId="0B2D15D2" w:rsidR="002837A5" w:rsidRDefault="002837A5" w:rsidP="00505406">
      <w:pPr>
        <w:pStyle w:val="Footer"/>
        <w:tabs>
          <w:tab w:val="clear" w:pos="4320"/>
          <w:tab w:val="clear" w:pos="8640"/>
        </w:tabs>
        <w:rPr>
          <w:sz w:val="22"/>
          <w:szCs w:val="22"/>
        </w:rPr>
      </w:pPr>
    </w:p>
    <w:p w14:paraId="5BAADD3F" w14:textId="44F6B06C" w:rsidR="002837A5" w:rsidRDefault="002837A5" w:rsidP="00505406">
      <w:pPr>
        <w:pStyle w:val="Footer"/>
        <w:tabs>
          <w:tab w:val="clear" w:pos="4320"/>
          <w:tab w:val="clear" w:pos="8640"/>
        </w:tabs>
        <w:rPr>
          <w:sz w:val="22"/>
          <w:szCs w:val="22"/>
        </w:rPr>
      </w:pPr>
    </w:p>
    <w:p w14:paraId="46DB06B6" w14:textId="5B9D4809" w:rsidR="002837A5" w:rsidRDefault="002837A5" w:rsidP="00505406">
      <w:pPr>
        <w:pStyle w:val="Footer"/>
        <w:tabs>
          <w:tab w:val="clear" w:pos="4320"/>
          <w:tab w:val="clear" w:pos="8640"/>
        </w:tabs>
        <w:rPr>
          <w:sz w:val="22"/>
          <w:szCs w:val="22"/>
        </w:rPr>
      </w:pPr>
    </w:p>
    <w:p w14:paraId="3BE16BE5" w14:textId="51F4F5E0" w:rsidR="002837A5" w:rsidRDefault="002837A5" w:rsidP="00505406">
      <w:pPr>
        <w:pStyle w:val="Footer"/>
        <w:tabs>
          <w:tab w:val="clear" w:pos="4320"/>
          <w:tab w:val="clear" w:pos="8640"/>
        </w:tabs>
        <w:rPr>
          <w:sz w:val="22"/>
          <w:szCs w:val="22"/>
        </w:rPr>
      </w:pPr>
    </w:p>
    <w:p w14:paraId="3D89695E" w14:textId="5B9C1091" w:rsidR="002837A5" w:rsidRDefault="002837A5" w:rsidP="00505406">
      <w:pPr>
        <w:pStyle w:val="Footer"/>
        <w:tabs>
          <w:tab w:val="clear" w:pos="4320"/>
          <w:tab w:val="clear" w:pos="8640"/>
        </w:tabs>
        <w:rPr>
          <w:sz w:val="22"/>
          <w:szCs w:val="22"/>
        </w:rPr>
      </w:pPr>
    </w:p>
    <w:p w14:paraId="0D346737" w14:textId="047EF1DC" w:rsidR="002837A5" w:rsidRDefault="002837A5" w:rsidP="00505406">
      <w:pPr>
        <w:pStyle w:val="Footer"/>
        <w:tabs>
          <w:tab w:val="clear" w:pos="4320"/>
          <w:tab w:val="clear" w:pos="8640"/>
        </w:tabs>
        <w:rPr>
          <w:sz w:val="22"/>
          <w:szCs w:val="22"/>
        </w:rPr>
      </w:pPr>
    </w:p>
    <w:p w14:paraId="15114690" w14:textId="52CCBA48" w:rsidR="00A51594" w:rsidRDefault="00A51594" w:rsidP="00505406">
      <w:pPr>
        <w:pStyle w:val="Footer"/>
        <w:tabs>
          <w:tab w:val="clear" w:pos="4320"/>
          <w:tab w:val="clear" w:pos="8640"/>
        </w:tabs>
        <w:rPr>
          <w:sz w:val="22"/>
          <w:szCs w:val="22"/>
        </w:rPr>
      </w:pPr>
    </w:p>
    <w:p w14:paraId="1313504C" w14:textId="66FC3BEA" w:rsidR="00A51594" w:rsidRDefault="00A51594" w:rsidP="00505406">
      <w:pPr>
        <w:pStyle w:val="Footer"/>
        <w:tabs>
          <w:tab w:val="clear" w:pos="4320"/>
          <w:tab w:val="clear" w:pos="8640"/>
        </w:tabs>
        <w:rPr>
          <w:sz w:val="22"/>
          <w:szCs w:val="22"/>
        </w:rPr>
      </w:pPr>
    </w:p>
    <w:p w14:paraId="759364B5" w14:textId="328B78C1" w:rsidR="00A51594" w:rsidRDefault="00A51594" w:rsidP="00505406">
      <w:pPr>
        <w:pStyle w:val="Footer"/>
        <w:tabs>
          <w:tab w:val="clear" w:pos="4320"/>
          <w:tab w:val="clear" w:pos="8640"/>
        </w:tabs>
        <w:rPr>
          <w:sz w:val="22"/>
          <w:szCs w:val="22"/>
        </w:rPr>
      </w:pPr>
    </w:p>
    <w:p w14:paraId="2BA4477A" w14:textId="5856D21C" w:rsidR="00A51594" w:rsidRDefault="00A51594" w:rsidP="00505406">
      <w:pPr>
        <w:pStyle w:val="Footer"/>
        <w:tabs>
          <w:tab w:val="clear" w:pos="4320"/>
          <w:tab w:val="clear" w:pos="8640"/>
        </w:tabs>
        <w:rPr>
          <w:sz w:val="22"/>
          <w:szCs w:val="22"/>
        </w:rPr>
      </w:pPr>
    </w:p>
    <w:p w14:paraId="15C75E42" w14:textId="1C77B48A" w:rsidR="00A51594" w:rsidRDefault="00A51594" w:rsidP="00505406">
      <w:pPr>
        <w:pStyle w:val="Footer"/>
        <w:tabs>
          <w:tab w:val="clear" w:pos="4320"/>
          <w:tab w:val="clear" w:pos="8640"/>
        </w:tabs>
        <w:rPr>
          <w:sz w:val="22"/>
          <w:szCs w:val="22"/>
        </w:rPr>
      </w:pPr>
    </w:p>
    <w:p w14:paraId="3755CC34" w14:textId="7187B7F6" w:rsidR="00A51594" w:rsidRDefault="00A51594" w:rsidP="00505406">
      <w:pPr>
        <w:pStyle w:val="Footer"/>
        <w:tabs>
          <w:tab w:val="clear" w:pos="4320"/>
          <w:tab w:val="clear" w:pos="8640"/>
        </w:tabs>
        <w:rPr>
          <w:sz w:val="22"/>
          <w:szCs w:val="22"/>
        </w:rPr>
      </w:pPr>
    </w:p>
    <w:p w14:paraId="7EA946BC" w14:textId="3F0B8991" w:rsidR="00A51594" w:rsidRDefault="00A51594" w:rsidP="00505406">
      <w:pPr>
        <w:pStyle w:val="Footer"/>
        <w:tabs>
          <w:tab w:val="clear" w:pos="4320"/>
          <w:tab w:val="clear" w:pos="8640"/>
        </w:tabs>
        <w:rPr>
          <w:sz w:val="22"/>
          <w:szCs w:val="22"/>
        </w:rPr>
      </w:pPr>
    </w:p>
    <w:p w14:paraId="38A94F7A" w14:textId="525ABFF4" w:rsidR="00A51594" w:rsidRDefault="00A51594" w:rsidP="00505406">
      <w:pPr>
        <w:pStyle w:val="Footer"/>
        <w:tabs>
          <w:tab w:val="clear" w:pos="4320"/>
          <w:tab w:val="clear" w:pos="8640"/>
        </w:tabs>
        <w:rPr>
          <w:sz w:val="22"/>
          <w:szCs w:val="22"/>
        </w:rPr>
      </w:pPr>
    </w:p>
    <w:p w14:paraId="7E82DC29" w14:textId="7D452001" w:rsidR="00A51594" w:rsidRDefault="00A51594" w:rsidP="00505406">
      <w:pPr>
        <w:pStyle w:val="Footer"/>
        <w:tabs>
          <w:tab w:val="clear" w:pos="4320"/>
          <w:tab w:val="clear" w:pos="8640"/>
        </w:tabs>
        <w:rPr>
          <w:sz w:val="22"/>
          <w:szCs w:val="22"/>
        </w:rPr>
      </w:pPr>
    </w:p>
    <w:p w14:paraId="5FE9C42B" w14:textId="26177E90" w:rsidR="00A51594" w:rsidRDefault="00A51594" w:rsidP="00505406">
      <w:pPr>
        <w:pStyle w:val="Footer"/>
        <w:tabs>
          <w:tab w:val="clear" w:pos="4320"/>
          <w:tab w:val="clear" w:pos="8640"/>
        </w:tabs>
        <w:rPr>
          <w:sz w:val="22"/>
          <w:szCs w:val="22"/>
        </w:rPr>
      </w:pPr>
    </w:p>
    <w:p w14:paraId="6E5F2517" w14:textId="77777777" w:rsidR="00A51594" w:rsidRDefault="00A51594" w:rsidP="00505406">
      <w:pPr>
        <w:pStyle w:val="Footer"/>
        <w:tabs>
          <w:tab w:val="clear" w:pos="4320"/>
          <w:tab w:val="clear" w:pos="8640"/>
        </w:tabs>
        <w:rPr>
          <w:sz w:val="22"/>
          <w:szCs w:val="22"/>
        </w:rPr>
      </w:pPr>
    </w:p>
    <w:p w14:paraId="768FD093" w14:textId="0641997B" w:rsidR="002837A5" w:rsidRDefault="002837A5" w:rsidP="00505406">
      <w:pPr>
        <w:pStyle w:val="Footer"/>
        <w:tabs>
          <w:tab w:val="clear" w:pos="4320"/>
          <w:tab w:val="clear" w:pos="8640"/>
        </w:tabs>
        <w:rPr>
          <w:sz w:val="22"/>
          <w:szCs w:val="22"/>
        </w:rPr>
      </w:pPr>
    </w:p>
    <w:p w14:paraId="1DA9C3C0" w14:textId="14C75BD8" w:rsidR="002837A5" w:rsidRDefault="002837A5" w:rsidP="00505406">
      <w:pPr>
        <w:pStyle w:val="Footer"/>
        <w:tabs>
          <w:tab w:val="clear" w:pos="4320"/>
          <w:tab w:val="clear" w:pos="8640"/>
        </w:tabs>
        <w:rPr>
          <w:sz w:val="22"/>
          <w:szCs w:val="22"/>
        </w:rPr>
      </w:pPr>
    </w:p>
    <w:p w14:paraId="3F1B1EB2" w14:textId="0E757978" w:rsidR="002837A5" w:rsidRDefault="002837A5" w:rsidP="00505406">
      <w:pPr>
        <w:pStyle w:val="Footer"/>
        <w:tabs>
          <w:tab w:val="clear" w:pos="4320"/>
          <w:tab w:val="clear" w:pos="8640"/>
        </w:tabs>
        <w:rPr>
          <w:sz w:val="22"/>
          <w:szCs w:val="22"/>
        </w:rPr>
      </w:pPr>
    </w:p>
    <w:p w14:paraId="4BC1AC29" w14:textId="5FF68A3E" w:rsidR="002837A5" w:rsidRDefault="002837A5" w:rsidP="00505406">
      <w:pPr>
        <w:pStyle w:val="Footer"/>
        <w:tabs>
          <w:tab w:val="clear" w:pos="4320"/>
          <w:tab w:val="clear" w:pos="8640"/>
        </w:tabs>
        <w:rPr>
          <w:sz w:val="22"/>
          <w:szCs w:val="22"/>
        </w:rPr>
      </w:pPr>
    </w:p>
    <w:p w14:paraId="10225534" w14:textId="102B55DB" w:rsidR="002837A5" w:rsidRDefault="002837A5" w:rsidP="00505406">
      <w:pPr>
        <w:pStyle w:val="Footer"/>
        <w:tabs>
          <w:tab w:val="clear" w:pos="4320"/>
          <w:tab w:val="clear" w:pos="8640"/>
        </w:tabs>
        <w:rPr>
          <w:sz w:val="22"/>
          <w:szCs w:val="22"/>
        </w:rPr>
      </w:pPr>
    </w:p>
    <w:p w14:paraId="36C0ED66" w14:textId="77777777" w:rsidR="002837A5" w:rsidRPr="00AB3481" w:rsidRDefault="002837A5" w:rsidP="002837A5">
      <w:pPr>
        <w:spacing w:before="100" w:beforeAutospacing="1" w:after="100" w:afterAutospacing="1"/>
        <w:jc w:val="center"/>
        <w:outlineLvl w:val="0"/>
        <w:rPr>
          <w:b/>
          <w:bCs/>
          <w:color w:val="0000FF"/>
          <w:kern w:val="36"/>
          <w:sz w:val="48"/>
          <w:szCs w:val="48"/>
        </w:rPr>
      </w:pPr>
      <w:r>
        <w:rPr>
          <w:b/>
          <w:bCs/>
          <w:color w:val="0000FF"/>
          <w:kern w:val="36"/>
          <w:sz w:val="36"/>
          <w:szCs w:val="36"/>
        </w:rPr>
        <w:lastRenderedPageBreak/>
        <w:t>P</w:t>
      </w:r>
      <w:r w:rsidRPr="00AB3481">
        <w:rPr>
          <w:b/>
          <w:bCs/>
          <w:color w:val="0000FF"/>
          <w:kern w:val="36"/>
          <w:sz w:val="36"/>
          <w:szCs w:val="36"/>
        </w:rPr>
        <w:t>arable of the Life-Saving Station</w:t>
      </w:r>
    </w:p>
    <w:p w14:paraId="2260432A" w14:textId="77777777" w:rsidR="002837A5" w:rsidRPr="00AB3481" w:rsidRDefault="002837A5" w:rsidP="002837A5">
      <w:pPr>
        <w:spacing w:before="100" w:beforeAutospacing="1" w:after="100" w:afterAutospacing="1"/>
        <w:ind w:firstLine="720"/>
        <w:outlineLvl w:val="0"/>
        <w:rPr>
          <w:color w:val="000000"/>
          <w:sz w:val="22"/>
          <w:szCs w:val="22"/>
        </w:rPr>
      </w:pPr>
      <w:r w:rsidRPr="00AB3481">
        <w:rPr>
          <w:color w:val="000000"/>
          <w:sz w:val="22"/>
          <w:szCs w:val="22"/>
        </w:rPr>
        <w:t>On a dangerous seacoast where shipwrecks often occur there was a once a crude little life-saving station. The building was just a hut, and there was only one boat, but the few devoted members kept a constant watch over the sea, and with no thought for themselves, they went out day or night tirelessly searching for the lost.</w:t>
      </w:r>
    </w:p>
    <w:p w14:paraId="61FD6551" w14:textId="77777777" w:rsidR="002837A5" w:rsidRPr="00AB3481" w:rsidRDefault="002837A5" w:rsidP="002837A5">
      <w:pPr>
        <w:spacing w:before="100" w:beforeAutospacing="1" w:after="100" w:afterAutospacing="1"/>
        <w:ind w:firstLine="720"/>
        <w:rPr>
          <w:color w:val="000000"/>
          <w:sz w:val="22"/>
          <w:szCs w:val="22"/>
        </w:rPr>
      </w:pPr>
      <w:r w:rsidRPr="00AB3481">
        <w:rPr>
          <w:color w:val="000000"/>
          <w:sz w:val="22"/>
          <w:szCs w:val="22"/>
        </w:rPr>
        <w:t xml:space="preserve">Many lives were saved by this wonderful little station, so that it became famous. Some of those who were saved, and various others in the surrounding areas, wanted to become associated with the station and give of their time and money and effort for the support of its work. New boats were </w:t>
      </w:r>
      <w:proofErr w:type="gramStart"/>
      <w:r w:rsidRPr="00AB3481">
        <w:rPr>
          <w:color w:val="000000"/>
          <w:sz w:val="22"/>
          <w:szCs w:val="22"/>
        </w:rPr>
        <w:t>bought</w:t>
      </w:r>
      <w:proofErr w:type="gramEnd"/>
      <w:r w:rsidRPr="00AB3481">
        <w:rPr>
          <w:color w:val="000000"/>
          <w:sz w:val="22"/>
          <w:szCs w:val="22"/>
        </w:rPr>
        <w:t xml:space="preserve"> and new crews were trained. The little life-saving station grew.</w:t>
      </w:r>
    </w:p>
    <w:p w14:paraId="5124C411" w14:textId="77777777" w:rsidR="002837A5" w:rsidRPr="00AB3481" w:rsidRDefault="002837A5" w:rsidP="002837A5">
      <w:pPr>
        <w:spacing w:before="100" w:beforeAutospacing="1" w:after="100" w:afterAutospacing="1"/>
        <w:ind w:firstLine="720"/>
        <w:rPr>
          <w:color w:val="000000"/>
          <w:sz w:val="22"/>
          <w:szCs w:val="22"/>
        </w:rPr>
      </w:pPr>
      <w:r w:rsidRPr="00AB3481">
        <w:rPr>
          <w:color w:val="000000"/>
          <w:sz w:val="22"/>
          <w:szCs w:val="22"/>
        </w:rPr>
        <w:t>Some of the new members of the life-saving station were unhappy that the building was so crude and so poorly equipped. They felt that a more comfortable place should be provided as the first refuge of those saved from the sea.</w:t>
      </w:r>
    </w:p>
    <w:p w14:paraId="0A82B2BF" w14:textId="77777777" w:rsidR="002837A5" w:rsidRPr="00AB3481" w:rsidRDefault="002837A5" w:rsidP="002837A5">
      <w:pPr>
        <w:spacing w:before="100" w:beforeAutospacing="1" w:after="100" w:afterAutospacing="1"/>
        <w:ind w:firstLine="720"/>
        <w:rPr>
          <w:color w:val="000000"/>
          <w:sz w:val="22"/>
          <w:szCs w:val="22"/>
        </w:rPr>
      </w:pPr>
      <w:proofErr w:type="gramStart"/>
      <w:r w:rsidRPr="00AB3481">
        <w:rPr>
          <w:color w:val="000000"/>
          <w:sz w:val="22"/>
          <w:szCs w:val="22"/>
        </w:rPr>
        <w:t>So</w:t>
      </w:r>
      <w:proofErr w:type="gramEnd"/>
      <w:r w:rsidRPr="00AB3481">
        <w:rPr>
          <w:color w:val="000000"/>
          <w:sz w:val="22"/>
          <w:szCs w:val="22"/>
        </w:rPr>
        <w:t xml:space="preserve"> they replaced the emergency cots with beds and put better furniture in an enlarged building. Now the life-saving station became a popular gathering place for its members, and they re-decorated it beautifully and furnished it as a sort of club.</w:t>
      </w:r>
    </w:p>
    <w:p w14:paraId="530FF272" w14:textId="46D7F9F9" w:rsidR="002837A5" w:rsidRPr="00AB3481" w:rsidRDefault="002837A5" w:rsidP="002837A5">
      <w:pPr>
        <w:spacing w:before="100" w:beforeAutospacing="1" w:after="100" w:afterAutospacing="1"/>
        <w:ind w:firstLine="720"/>
        <w:rPr>
          <w:color w:val="000000"/>
          <w:sz w:val="22"/>
          <w:szCs w:val="22"/>
        </w:rPr>
      </w:pPr>
      <w:r w:rsidRPr="008C3C74">
        <w:rPr>
          <w:color w:val="000000"/>
          <w:sz w:val="22"/>
          <w:szCs w:val="22"/>
        </w:rPr>
        <w:t>Fewer</w:t>
      </w:r>
      <w:r w:rsidRPr="00AB3481">
        <w:rPr>
          <w:color w:val="000000"/>
          <w:sz w:val="22"/>
          <w:szCs w:val="22"/>
        </w:rPr>
        <w:t xml:space="preserve"> of the members were now interested in going to sea on life-saving missions, so they hired </w:t>
      </w:r>
      <w:r w:rsidR="00F934AD" w:rsidRPr="00AB3481">
        <w:rPr>
          <w:color w:val="000000"/>
          <w:sz w:val="22"/>
          <w:szCs w:val="22"/>
        </w:rPr>
        <w:t>lifeboat</w:t>
      </w:r>
      <w:r w:rsidRPr="00AB3481">
        <w:rPr>
          <w:color w:val="000000"/>
          <w:sz w:val="22"/>
          <w:szCs w:val="22"/>
        </w:rPr>
        <w:t xml:space="preserve"> crews to do this work.</w:t>
      </w:r>
      <w:r w:rsidRPr="008C3C74">
        <w:rPr>
          <w:color w:val="000000"/>
          <w:sz w:val="22"/>
          <w:szCs w:val="22"/>
        </w:rPr>
        <w:t xml:space="preserve"> </w:t>
      </w:r>
      <w:r w:rsidRPr="00AB3481">
        <w:rPr>
          <w:color w:val="000000"/>
          <w:sz w:val="22"/>
          <w:szCs w:val="22"/>
        </w:rPr>
        <w:t xml:space="preserve">The mission of </w:t>
      </w:r>
      <w:proofErr w:type="gramStart"/>
      <w:r w:rsidRPr="00AB3481">
        <w:rPr>
          <w:color w:val="000000"/>
          <w:sz w:val="22"/>
          <w:szCs w:val="22"/>
        </w:rPr>
        <w:t>life-saving</w:t>
      </w:r>
      <w:proofErr w:type="gramEnd"/>
      <w:r w:rsidRPr="00AB3481">
        <w:rPr>
          <w:color w:val="000000"/>
          <w:sz w:val="22"/>
          <w:szCs w:val="22"/>
        </w:rPr>
        <w:t xml:space="preserve"> was still given lip-service but most were too busy or lacked the necessary commitment to take part in the life-saving activities personally.</w:t>
      </w:r>
    </w:p>
    <w:p w14:paraId="25D4EDEF" w14:textId="77777777" w:rsidR="002837A5" w:rsidRPr="00AB3481" w:rsidRDefault="002837A5" w:rsidP="002837A5">
      <w:pPr>
        <w:spacing w:before="100" w:beforeAutospacing="1" w:after="100" w:afterAutospacing="1"/>
        <w:ind w:firstLine="720"/>
        <w:rPr>
          <w:color w:val="000000"/>
          <w:sz w:val="22"/>
          <w:szCs w:val="22"/>
        </w:rPr>
      </w:pPr>
      <w:r w:rsidRPr="00AB3481">
        <w:rPr>
          <w:color w:val="000000"/>
          <w:sz w:val="22"/>
          <w:szCs w:val="22"/>
        </w:rPr>
        <w:t>About this time a large ship was wrecked off the coast, and the hired crews brought in boat loads of cold, wet, and half-drowned people.</w:t>
      </w:r>
      <w:r w:rsidRPr="008C3C74">
        <w:rPr>
          <w:color w:val="000000"/>
          <w:sz w:val="22"/>
          <w:szCs w:val="22"/>
        </w:rPr>
        <w:t xml:space="preserve"> </w:t>
      </w:r>
      <w:r w:rsidRPr="00AB3481">
        <w:rPr>
          <w:color w:val="000000"/>
          <w:sz w:val="22"/>
          <w:szCs w:val="22"/>
        </w:rPr>
        <w:t>The</w:t>
      </w:r>
      <w:r w:rsidRPr="008C3C74">
        <w:rPr>
          <w:color w:val="000000"/>
          <w:sz w:val="22"/>
          <w:szCs w:val="22"/>
        </w:rPr>
        <w:t xml:space="preserve"> victims </w:t>
      </w:r>
      <w:r w:rsidRPr="00AB3481">
        <w:rPr>
          <w:color w:val="000000"/>
          <w:sz w:val="22"/>
          <w:szCs w:val="22"/>
        </w:rPr>
        <w:t>were dirty and sick and</w:t>
      </w:r>
      <w:r w:rsidRPr="008C3C74">
        <w:rPr>
          <w:color w:val="000000"/>
          <w:sz w:val="22"/>
          <w:szCs w:val="22"/>
        </w:rPr>
        <w:t xml:space="preserve"> thus made a mess in </w:t>
      </w:r>
      <w:r w:rsidRPr="00AB3481">
        <w:rPr>
          <w:color w:val="000000"/>
          <w:sz w:val="22"/>
          <w:szCs w:val="22"/>
        </w:rPr>
        <w:t>the beautiful new club</w:t>
      </w:r>
      <w:r w:rsidRPr="008C3C74">
        <w:rPr>
          <w:color w:val="000000"/>
          <w:sz w:val="22"/>
          <w:szCs w:val="22"/>
        </w:rPr>
        <w:t>house. T</w:t>
      </w:r>
      <w:r w:rsidRPr="00AB3481">
        <w:rPr>
          <w:color w:val="000000"/>
          <w:sz w:val="22"/>
          <w:szCs w:val="22"/>
        </w:rPr>
        <w:t>he property committee immediately had a shower house built outside the club where victims of shipwreck could be cleaned up before coming inside.</w:t>
      </w:r>
    </w:p>
    <w:p w14:paraId="74B8C097" w14:textId="77777777" w:rsidR="002837A5" w:rsidRPr="00AB3481" w:rsidRDefault="002837A5" w:rsidP="002837A5">
      <w:pPr>
        <w:spacing w:before="100" w:beforeAutospacing="1" w:after="100" w:afterAutospacing="1"/>
        <w:ind w:firstLine="720"/>
        <w:rPr>
          <w:color w:val="000000"/>
          <w:sz w:val="22"/>
          <w:szCs w:val="22"/>
        </w:rPr>
      </w:pPr>
      <w:r w:rsidRPr="00AB3481">
        <w:rPr>
          <w:color w:val="000000"/>
          <w:sz w:val="22"/>
          <w:szCs w:val="22"/>
        </w:rPr>
        <w:t xml:space="preserve">At the next meeting, there was a split in the club membership. Most of the members wanted to stop the club's life-saving activities </w:t>
      </w:r>
      <w:r w:rsidRPr="008C3C74">
        <w:rPr>
          <w:color w:val="000000"/>
          <w:sz w:val="22"/>
          <w:szCs w:val="22"/>
        </w:rPr>
        <w:t xml:space="preserve">on account of it </w:t>
      </w:r>
      <w:r w:rsidRPr="00AB3481">
        <w:rPr>
          <w:color w:val="000000"/>
          <w:sz w:val="22"/>
          <w:szCs w:val="22"/>
        </w:rPr>
        <w:t>being unpleasant and a hindrance to the normal life pattern of the club.</w:t>
      </w:r>
      <w:r w:rsidRPr="008C3C74">
        <w:rPr>
          <w:color w:val="000000"/>
          <w:sz w:val="22"/>
          <w:szCs w:val="22"/>
        </w:rPr>
        <w:t xml:space="preserve"> </w:t>
      </w:r>
      <w:r w:rsidRPr="00AB3481">
        <w:rPr>
          <w:color w:val="000000"/>
          <w:sz w:val="22"/>
          <w:szCs w:val="22"/>
        </w:rPr>
        <w:t xml:space="preserve">But some members insisted that </w:t>
      </w:r>
      <w:proofErr w:type="gramStart"/>
      <w:r w:rsidRPr="00AB3481">
        <w:rPr>
          <w:color w:val="000000"/>
          <w:sz w:val="22"/>
          <w:szCs w:val="22"/>
        </w:rPr>
        <w:t>life-saving</w:t>
      </w:r>
      <w:proofErr w:type="gramEnd"/>
      <w:r w:rsidRPr="00AB3481">
        <w:rPr>
          <w:color w:val="000000"/>
          <w:sz w:val="22"/>
          <w:szCs w:val="22"/>
        </w:rPr>
        <w:t xml:space="preserve"> was their primary purpose and pointed out that they were still called a life-saving station. </w:t>
      </w:r>
      <w:r w:rsidRPr="008C3C74">
        <w:rPr>
          <w:color w:val="000000"/>
          <w:sz w:val="22"/>
          <w:szCs w:val="22"/>
        </w:rPr>
        <w:t>T</w:t>
      </w:r>
      <w:r w:rsidRPr="00AB3481">
        <w:rPr>
          <w:color w:val="000000"/>
          <w:sz w:val="22"/>
          <w:szCs w:val="22"/>
        </w:rPr>
        <w:t>hey were finally voted down and told that if they wanted to save the life of all the various kinds of people who were shipwrecked in those waters, they could begin their own life-saving station</w:t>
      </w:r>
      <w:r w:rsidRPr="008C3C74">
        <w:rPr>
          <w:color w:val="000000"/>
          <w:sz w:val="22"/>
          <w:szCs w:val="22"/>
        </w:rPr>
        <w:t xml:space="preserve">. </w:t>
      </w:r>
      <w:r w:rsidRPr="00AB3481">
        <w:rPr>
          <w:color w:val="000000"/>
          <w:sz w:val="22"/>
          <w:szCs w:val="22"/>
        </w:rPr>
        <w:t>They did.</w:t>
      </w:r>
    </w:p>
    <w:p w14:paraId="6EC147BB" w14:textId="77777777" w:rsidR="002837A5" w:rsidRPr="00AB3481" w:rsidRDefault="002837A5" w:rsidP="002837A5">
      <w:pPr>
        <w:spacing w:before="100" w:beforeAutospacing="1" w:after="100" w:afterAutospacing="1"/>
        <w:ind w:firstLine="720"/>
        <w:rPr>
          <w:color w:val="000000"/>
          <w:sz w:val="22"/>
          <w:szCs w:val="22"/>
        </w:rPr>
      </w:pPr>
      <w:r w:rsidRPr="00AB3481">
        <w:rPr>
          <w:color w:val="000000"/>
          <w:sz w:val="22"/>
          <w:szCs w:val="22"/>
        </w:rPr>
        <w:t>As the years went by, the new station experienced the same changes that had occurred in the old. They evolved into a club and yet another life-saving station was founded.</w:t>
      </w:r>
      <w:r w:rsidRPr="008C3C74">
        <w:rPr>
          <w:color w:val="000000"/>
          <w:sz w:val="22"/>
          <w:szCs w:val="22"/>
        </w:rPr>
        <w:t xml:space="preserve"> </w:t>
      </w:r>
      <w:r w:rsidRPr="00AB3481">
        <w:rPr>
          <w:color w:val="000000"/>
          <w:sz w:val="22"/>
          <w:szCs w:val="22"/>
        </w:rPr>
        <w:t xml:space="preserve">If you visit the seacoast </w:t>
      </w:r>
      <w:proofErr w:type="gramStart"/>
      <w:r w:rsidRPr="00AB3481">
        <w:rPr>
          <w:color w:val="000000"/>
          <w:sz w:val="22"/>
          <w:szCs w:val="22"/>
        </w:rPr>
        <w:t>today</w:t>
      </w:r>
      <w:proofErr w:type="gramEnd"/>
      <w:r w:rsidRPr="00AB3481">
        <w:rPr>
          <w:color w:val="000000"/>
          <w:sz w:val="22"/>
          <w:szCs w:val="22"/>
        </w:rPr>
        <w:t xml:space="preserve"> you will find a number of exclusive clubs along that shore. Shipwrecks are still frequent in those waters, only now most of the people drown.</w:t>
      </w:r>
    </w:p>
    <w:p w14:paraId="07E9B9E9" w14:textId="77777777" w:rsidR="002837A5" w:rsidRDefault="002837A5" w:rsidP="002837A5">
      <w:pPr>
        <w:spacing w:before="100" w:beforeAutospacing="1" w:after="100" w:afterAutospacing="1"/>
        <w:outlineLvl w:val="2"/>
        <w:rPr>
          <w:b/>
          <w:bCs/>
          <w:color w:val="000000"/>
          <w:sz w:val="27"/>
          <w:szCs w:val="27"/>
        </w:rPr>
      </w:pPr>
      <w:r w:rsidRPr="00AB3481">
        <w:rPr>
          <w:b/>
          <w:bCs/>
          <w:color w:val="000000"/>
          <w:sz w:val="27"/>
          <w:szCs w:val="27"/>
        </w:rPr>
        <w:t xml:space="preserve">Author </w:t>
      </w:r>
      <w:r>
        <w:rPr>
          <w:b/>
          <w:bCs/>
          <w:color w:val="000000"/>
          <w:sz w:val="27"/>
          <w:szCs w:val="27"/>
        </w:rPr>
        <w:t>U</w:t>
      </w:r>
      <w:r w:rsidRPr="00AB3481">
        <w:rPr>
          <w:b/>
          <w:bCs/>
          <w:color w:val="000000"/>
          <w:sz w:val="27"/>
          <w:szCs w:val="27"/>
        </w:rPr>
        <w:t>nknown</w:t>
      </w:r>
    </w:p>
    <w:p w14:paraId="2C8DE58E" w14:textId="77777777" w:rsidR="002837A5" w:rsidRPr="00C52351" w:rsidRDefault="0055336F" w:rsidP="002837A5">
      <w:pPr>
        <w:spacing w:before="100" w:beforeAutospacing="1" w:after="100" w:afterAutospacing="1"/>
        <w:outlineLvl w:val="2"/>
        <w:rPr>
          <w:bCs/>
          <w:color w:val="000000"/>
          <w:sz w:val="20"/>
          <w:szCs w:val="20"/>
        </w:rPr>
      </w:pPr>
      <w:hyperlink r:id="rId8" w:history="1">
        <w:r w:rsidR="002837A5" w:rsidRPr="00C52351">
          <w:rPr>
            <w:rStyle w:val="Hyperlink"/>
            <w:bCs/>
            <w:sz w:val="20"/>
            <w:szCs w:val="20"/>
          </w:rPr>
          <w:t>http://www.bible.ca/evangelism/e-parable-life-saving.htm</w:t>
        </w:r>
      </w:hyperlink>
    </w:p>
    <w:p w14:paraId="5AAC3E1E" w14:textId="77777777" w:rsidR="002837A5" w:rsidRDefault="0055336F" w:rsidP="002837A5">
      <w:pPr>
        <w:spacing w:before="100" w:beforeAutospacing="1" w:after="100" w:afterAutospacing="1"/>
        <w:outlineLvl w:val="2"/>
        <w:rPr>
          <w:bCs/>
          <w:color w:val="000000"/>
          <w:sz w:val="20"/>
          <w:szCs w:val="20"/>
        </w:rPr>
      </w:pPr>
      <w:hyperlink r:id="rId9" w:history="1">
        <w:r w:rsidR="002837A5" w:rsidRPr="00154BC8">
          <w:rPr>
            <w:rStyle w:val="Hyperlink"/>
            <w:bCs/>
            <w:sz w:val="20"/>
            <w:szCs w:val="20"/>
          </w:rPr>
          <w:t>http://www.ecfvp.org/vestrypapers/death-and-resurrection/parable-of-the-lifesaving-station/</w:t>
        </w:r>
      </w:hyperlink>
    </w:p>
    <w:p w14:paraId="1CD7F452" w14:textId="77777777" w:rsidR="002837A5" w:rsidRPr="00C52351" w:rsidRDefault="0055336F" w:rsidP="002837A5">
      <w:pPr>
        <w:spacing w:before="100" w:beforeAutospacing="1" w:after="100" w:afterAutospacing="1"/>
        <w:outlineLvl w:val="2"/>
        <w:rPr>
          <w:sz w:val="20"/>
          <w:szCs w:val="20"/>
        </w:rPr>
      </w:pPr>
      <w:hyperlink r:id="rId10" w:history="1">
        <w:r w:rsidR="002837A5" w:rsidRPr="00154BC8">
          <w:rPr>
            <w:rStyle w:val="Hyperlink"/>
            <w:bCs/>
            <w:sz w:val="20"/>
            <w:szCs w:val="20"/>
          </w:rPr>
          <w:t>http://www.allsaintslindfield.org/blog/the-parable-of-the-lifeboat-station</w:t>
        </w:r>
      </w:hyperlink>
    </w:p>
    <w:p w14:paraId="3DFEB8B7" w14:textId="70012A4E" w:rsidR="002837A5" w:rsidRDefault="002837A5" w:rsidP="00505406">
      <w:pPr>
        <w:pStyle w:val="Footer"/>
        <w:tabs>
          <w:tab w:val="clear" w:pos="4320"/>
          <w:tab w:val="clear" w:pos="8640"/>
        </w:tabs>
        <w:rPr>
          <w:sz w:val="22"/>
          <w:szCs w:val="22"/>
        </w:rPr>
      </w:pPr>
    </w:p>
    <w:p w14:paraId="77C0ECC4" w14:textId="77777777" w:rsidR="002837A5" w:rsidRDefault="002837A5" w:rsidP="00505406">
      <w:pPr>
        <w:pStyle w:val="Footer"/>
        <w:tabs>
          <w:tab w:val="clear" w:pos="4320"/>
          <w:tab w:val="clear" w:pos="8640"/>
        </w:tabs>
        <w:rPr>
          <w:sz w:val="22"/>
          <w:szCs w:val="22"/>
        </w:rPr>
      </w:pPr>
    </w:p>
    <w:sectPr w:rsidR="002837A5" w:rsidSect="00234D84">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1C42" w14:textId="77777777" w:rsidR="0055336F" w:rsidRDefault="0055336F">
      <w:r>
        <w:separator/>
      </w:r>
    </w:p>
  </w:endnote>
  <w:endnote w:type="continuationSeparator" w:id="0">
    <w:p w14:paraId="02FF8C7B" w14:textId="77777777" w:rsidR="0055336F" w:rsidRDefault="0055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326A" w14:textId="77777777" w:rsidR="00C1381C" w:rsidRDefault="00C1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0BDE3" w14:textId="77777777" w:rsidR="00C1381C" w:rsidRDefault="00C1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C0CC" w14:textId="77777777" w:rsidR="00C1381C" w:rsidRDefault="00C1381C" w:rsidP="007965FD">
    <w:pPr>
      <w:pStyle w:val="Footer"/>
      <w:framePr w:wrap="around" w:vAnchor="text" w:hAnchor="page" w:x="6421"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B448C8">
      <w:rPr>
        <w:rStyle w:val="PageNumber"/>
        <w:noProof/>
      </w:rPr>
      <w:t>2</w:t>
    </w:r>
    <w:r>
      <w:rPr>
        <w:rStyle w:val="PageNumber"/>
      </w:rPr>
      <w:fldChar w:fldCharType="end"/>
    </w:r>
  </w:p>
  <w:p w14:paraId="762DEF85" w14:textId="77777777" w:rsidR="00417ADA" w:rsidRDefault="00DC18D3" w:rsidP="00417ADA">
    <w:pPr>
      <w:pStyle w:val="Footer"/>
      <w:rPr>
        <w:b/>
        <w:bCs/>
      </w:rPr>
    </w:pPr>
    <w:r w:rsidRPr="002837A5">
      <w:rPr>
        <w:b/>
        <w:bCs/>
        <w:sz w:val="20"/>
        <w:szCs w:val="20"/>
      </w:rPr>
      <w:t>“</w:t>
    </w:r>
    <w:r w:rsidR="002837A5" w:rsidRPr="002837A5">
      <w:rPr>
        <w:b/>
        <w:bCs/>
        <w:sz w:val="20"/>
        <w:szCs w:val="20"/>
      </w:rPr>
      <w:t xml:space="preserve">Light Shall Shine Out </w:t>
    </w:r>
    <w:proofErr w:type="gramStart"/>
    <w:r w:rsidR="002837A5" w:rsidRPr="002837A5">
      <w:rPr>
        <w:b/>
        <w:bCs/>
        <w:sz w:val="20"/>
        <w:szCs w:val="20"/>
      </w:rPr>
      <w:t>Of</w:t>
    </w:r>
    <w:proofErr w:type="gramEnd"/>
    <w:r w:rsidR="002837A5" w:rsidRPr="002837A5">
      <w:rPr>
        <w:b/>
        <w:bCs/>
        <w:sz w:val="20"/>
        <w:szCs w:val="20"/>
      </w:rPr>
      <w:t xml:space="preserve"> Darkness</w:t>
    </w:r>
    <w:r w:rsidRPr="002837A5">
      <w:rPr>
        <w:b/>
        <w:bCs/>
        <w:sz w:val="20"/>
        <w:szCs w:val="20"/>
      </w:rPr>
      <w:t>”</w:t>
    </w:r>
    <w:r w:rsidR="007965FD">
      <w:rPr>
        <w:b/>
        <w:bCs/>
      </w:rPr>
      <w:t xml:space="preserve">       </w:t>
    </w:r>
    <w:r w:rsidR="00417ADA">
      <w:rPr>
        <w:b/>
        <w:bCs/>
      </w:rPr>
      <w:t xml:space="preserve">                                    </w:t>
    </w:r>
    <w:r w:rsidR="007965FD">
      <w:rPr>
        <w:b/>
        <w:bCs/>
      </w:rPr>
      <w:t xml:space="preserve">   </w:t>
    </w:r>
    <w:r>
      <w:rPr>
        <w:b/>
        <w:bCs/>
      </w:rPr>
      <w:t xml:space="preserve">                                                   </w:t>
    </w:r>
    <w:r w:rsidR="007965FD">
      <w:rPr>
        <w:b/>
        <w:bCs/>
      </w:rPr>
      <w:t xml:space="preserve">   </w:t>
    </w:r>
    <w:r w:rsidR="00417ADA">
      <w:rPr>
        <w:b/>
        <w:bCs/>
      </w:rPr>
      <w:t xml:space="preserve">       </w:t>
    </w:r>
  </w:p>
  <w:p w14:paraId="760915D7" w14:textId="1A81873D" w:rsidR="00C1381C" w:rsidRPr="002837A5" w:rsidRDefault="00417ADA" w:rsidP="00417ADA">
    <w:pPr>
      <w:pStyle w:val="Footer"/>
      <w:rPr>
        <w:sz w:val="18"/>
        <w:szCs w:val="18"/>
      </w:rPr>
    </w:pPr>
    <w:r w:rsidRPr="00417ADA">
      <w:rPr>
        <w:bCs/>
        <w:sz w:val="16"/>
        <w:szCs w:val="16"/>
      </w:rPr>
      <w:t>‘S</w:t>
    </w:r>
    <w:r w:rsidR="00DC18D3" w:rsidRPr="00417ADA">
      <w:rPr>
        <w:bCs/>
        <w:sz w:val="16"/>
        <w:szCs w:val="16"/>
      </w:rPr>
      <w:t xml:space="preserve">end The Light’ hymn </w:t>
    </w:r>
    <w:r w:rsidR="007965FD" w:rsidRPr="00417ADA">
      <w:rPr>
        <w:bCs/>
        <w:sz w:val="16"/>
        <w:szCs w:val="16"/>
      </w:rPr>
      <w:t>by Charles H Gabriel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311F" w14:textId="77777777" w:rsidR="00C1381C" w:rsidRDefault="00C1381C">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96CA" w14:textId="77777777" w:rsidR="0055336F" w:rsidRDefault="0055336F">
      <w:r>
        <w:separator/>
      </w:r>
    </w:p>
  </w:footnote>
  <w:footnote w:type="continuationSeparator" w:id="0">
    <w:p w14:paraId="2858A298" w14:textId="77777777" w:rsidR="0055336F" w:rsidRDefault="0055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6FFF" w14:textId="77777777" w:rsidR="007965FD" w:rsidRPr="00A67294" w:rsidRDefault="00A67294" w:rsidP="00A67294">
    <w:pPr>
      <w:pStyle w:val="Header"/>
    </w:pPr>
    <w:r w:rsidRPr="00A67294">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BAEA4BF2"/>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5044A3"/>
    <w:multiLevelType w:val="hybridMultilevel"/>
    <w:tmpl w:val="5B42880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C3E42"/>
    <w:multiLevelType w:val="hybridMultilevel"/>
    <w:tmpl w:val="005E51EA"/>
    <w:lvl w:ilvl="0" w:tplc="04090013">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2148EB"/>
    <w:multiLevelType w:val="hybridMultilevel"/>
    <w:tmpl w:val="4B72DB28"/>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55F6E"/>
    <w:multiLevelType w:val="hybridMultilevel"/>
    <w:tmpl w:val="2CFC19A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ED40E4"/>
    <w:multiLevelType w:val="hybridMultilevel"/>
    <w:tmpl w:val="197AB4F6"/>
    <w:lvl w:ilvl="0" w:tplc="DDC6B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F47D5"/>
    <w:multiLevelType w:val="hybridMultilevel"/>
    <w:tmpl w:val="64545830"/>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881548"/>
    <w:multiLevelType w:val="hybridMultilevel"/>
    <w:tmpl w:val="D518AAB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2B34A2"/>
    <w:multiLevelType w:val="hybridMultilevel"/>
    <w:tmpl w:val="F3ACBD00"/>
    <w:lvl w:ilvl="0" w:tplc="04090015">
      <w:start w:val="1"/>
      <w:numFmt w:val="upperLetter"/>
      <w:lvlText w:val="%1."/>
      <w:lvlJc w:val="left"/>
      <w:pPr>
        <w:tabs>
          <w:tab w:val="num" w:pos="720"/>
        </w:tabs>
        <w:ind w:left="720" w:hanging="360"/>
      </w:pPr>
      <w:rPr>
        <w:rFonts w:hint="default"/>
      </w:rPr>
    </w:lvl>
    <w:lvl w:ilvl="1" w:tplc="8BBC20C4">
      <w:start w:val="1"/>
      <w:numFmt w:val="upperLetter"/>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1D5609"/>
    <w:multiLevelType w:val="hybridMultilevel"/>
    <w:tmpl w:val="DAAEDC5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2FE83888">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1D1D00"/>
    <w:multiLevelType w:val="hybridMultilevel"/>
    <w:tmpl w:val="3476E0E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2011142">
    <w:abstractNumId w:val="10"/>
  </w:num>
  <w:num w:numId="2" w16cid:durableId="1931770980">
    <w:abstractNumId w:val="1"/>
  </w:num>
  <w:num w:numId="3" w16cid:durableId="1241480506">
    <w:abstractNumId w:val="4"/>
  </w:num>
  <w:num w:numId="4" w16cid:durableId="1991208000">
    <w:abstractNumId w:val="6"/>
  </w:num>
  <w:num w:numId="5" w16cid:durableId="323245144">
    <w:abstractNumId w:val="7"/>
  </w:num>
  <w:num w:numId="6" w16cid:durableId="2022198086">
    <w:abstractNumId w:val="2"/>
  </w:num>
  <w:num w:numId="7" w16cid:durableId="191188007">
    <w:abstractNumId w:val="5"/>
  </w:num>
  <w:num w:numId="8" w16cid:durableId="622426743">
    <w:abstractNumId w:val="8"/>
  </w:num>
  <w:num w:numId="9" w16cid:durableId="1368529847">
    <w:abstractNumId w:val="3"/>
  </w:num>
  <w:num w:numId="10" w16cid:durableId="2019771897">
    <w:abstractNumId w:val="9"/>
  </w:num>
  <w:num w:numId="11" w16cid:durableId="296448177">
    <w:abstractNumId w:val="11"/>
  </w:num>
  <w:num w:numId="12" w16cid:durableId="3176105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73"/>
    <w:rsid w:val="000307E3"/>
    <w:rsid w:val="000A14E6"/>
    <w:rsid w:val="000D4FE5"/>
    <w:rsid w:val="000F5023"/>
    <w:rsid w:val="000F760E"/>
    <w:rsid w:val="000F7D71"/>
    <w:rsid w:val="001076D7"/>
    <w:rsid w:val="00133C4A"/>
    <w:rsid w:val="001408A2"/>
    <w:rsid w:val="00157D12"/>
    <w:rsid w:val="00166755"/>
    <w:rsid w:val="00166E87"/>
    <w:rsid w:val="00186032"/>
    <w:rsid w:val="001925E7"/>
    <w:rsid w:val="001C3E73"/>
    <w:rsid w:val="0022305E"/>
    <w:rsid w:val="002230AF"/>
    <w:rsid w:val="00234D84"/>
    <w:rsid w:val="00276AFB"/>
    <w:rsid w:val="002837A5"/>
    <w:rsid w:val="002E136F"/>
    <w:rsid w:val="002F1780"/>
    <w:rsid w:val="00316440"/>
    <w:rsid w:val="00336EFA"/>
    <w:rsid w:val="003A09C3"/>
    <w:rsid w:val="003A2FD4"/>
    <w:rsid w:val="003E4DBB"/>
    <w:rsid w:val="003E4EDD"/>
    <w:rsid w:val="00401281"/>
    <w:rsid w:val="00417ADA"/>
    <w:rsid w:val="00436F7D"/>
    <w:rsid w:val="00453A9F"/>
    <w:rsid w:val="00486E8F"/>
    <w:rsid w:val="004C397D"/>
    <w:rsid w:val="00505406"/>
    <w:rsid w:val="00507DDE"/>
    <w:rsid w:val="00550AC0"/>
    <w:rsid w:val="0055336F"/>
    <w:rsid w:val="005618AB"/>
    <w:rsid w:val="005A7227"/>
    <w:rsid w:val="005E138E"/>
    <w:rsid w:val="00624B9C"/>
    <w:rsid w:val="0062606E"/>
    <w:rsid w:val="0063529A"/>
    <w:rsid w:val="00650C24"/>
    <w:rsid w:val="0066025F"/>
    <w:rsid w:val="00664110"/>
    <w:rsid w:val="00676372"/>
    <w:rsid w:val="00677EE2"/>
    <w:rsid w:val="006B40AA"/>
    <w:rsid w:val="006C25A8"/>
    <w:rsid w:val="006C4A1A"/>
    <w:rsid w:val="006E7CF4"/>
    <w:rsid w:val="006F4CA2"/>
    <w:rsid w:val="00724783"/>
    <w:rsid w:val="00725D16"/>
    <w:rsid w:val="007965FD"/>
    <w:rsid w:val="007A5362"/>
    <w:rsid w:val="007B27E7"/>
    <w:rsid w:val="007E6F10"/>
    <w:rsid w:val="008312B6"/>
    <w:rsid w:val="00832B98"/>
    <w:rsid w:val="0088227A"/>
    <w:rsid w:val="008B6F76"/>
    <w:rsid w:val="008C204B"/>
    <w:rsid w:val="008C3522"/>
    <w:rsid w:val="008C4435"/>
    <w:rsid w:val="0090059B"/>
    <w:rsid w:val="009424C3"/>
    <w:rsid w:val="009637EE"/>
    <w:rsid w:val="009C14DF"/>
    <w:rsid w:val="00A50090"/>
    <w:rsid w:val="00A51594"/>
    <w:rsid w:val="00A51887"/>
    <w:rsid w:val="00A559A0"/>
    <w:rsid w:val="00A67294"/>
    <w:rsid w:val="00A751E4"/>
    <w:rsid w:val="00A86523"/>
    <w:rsid w:val="00A90114"/>
    <w:rsid w:val="00A9059D"/>
    <w:rsid w:val="00AB6DA4"/>
    <w:rsid w:val="00AF030F"/>
    <w:rsid w:val="00B03444"/>
    <w:rsid w:val="00B04E45"/>
    <w:rsid w:val="00B41D4C"/>
    <w:rsid w:val="00B448C8"/>
    <w:rsid w:val="00B751A0"/>
    <w:rsid w:val="00B90FD6"/>
    <w:rsid w:val="00BD0F2A"/>
    <w:rsid w:val="00C01180"/>
    <w:rsid w:val="00C1381C"/>
    <w:rsid w:val="00C21C06"/>
    <w:rsid w:val="00CD4A50"/>
    <w:rsid w:val="00CF39D2"/>
    <w:rsid w:val="00D012F5"/>
    <w:rsid w:val="00D63843"/>
    <w:rsid w:val="00DB2F83"/>
    <w:rsid w:val="00DC18D3"/>
    <w:rsid w:val="00DD5A72"/>
    <w:rsid w:val="00DE0CA4"/>
    <w:rsid w:val="00E22D8A"/>
    <w:rsid w:val="00E81F99"/>
    <w:rsid w:val="00E9100E"/>
    <w:rsid w:val="00EB2A26"/>
    <w:rsid w:val="00EB5784"/>
    <w:rsid w:val="00EB68A6"/>
    <w:rsid w:val="00F61916"/>
    <w:rsid w:val="00F934AD"/>
    <w:rsid w:val="00F954CA"/>
    <w:rsid w:val="00FC2CAB"/>
    <w:rsid w:val="00FD3CFC"/>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7620C"/>
  <w15:docId w15:val="{3A3A4FDE-5F7D-4C5D-879B-2A1E716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 w:type="character" w:styleId="Hyperlink">
    <w:name w:val="Hyperlink"/>
    <w:uiPriority w:val="99"/>
    <w:unhideWhenUsed/>
    <w:rsid w:val="00A9059D"/>
    <w:rPr>
      <w:color w:val="0000FF"/>
      <w:u w:val="single"/>
    </w:rPr>
  </w:style>
  <w:style w:type="paragraph" w:customStyle="1" w:styleId="Normal0">
    <w:name w:val="[Normal]"/>
    <w:rsid w:val="00B04E45"/>
    <w:pPr>
      <w:widowControl w:val="0"/>
      <w:autoSpaceDE w:val="0"/>
      <w:autoSpaceDN w:val="0"/>
      <w:adjustRightInd w:val="0"/>
    </w:pPr>
    <w:rPr>
      <w:rFonts w:ascii="Arial" w:hAnsi="Arial" w:cs="Arial"/>
      <w:sz w:val="24"/>
      <w:szCs w:val="24"/>
    </w:rPr>
  </w:style>
  <w:style w:type="character" w:styleId="UnresolvedMention">
    <w:name w:val="Unresolved Mention"/>
    <w:uiPriority w:val="99"/>
    <w:semiHidden/>
    <w:unhideWhenUsed/>
    <w:rsid w:val="00725D16"/>
    <w:rPr>
      <w:color w:val="808080"/>
      <w:shd w:val="clear" w:color="auto" w:fill="E6E6E6"/>
    </w:rPr>
  </w:style>
  <w:style w:type="paragraph" w:styleId="ListParagraph">
    <w:name w:val="List Paragraph"/>
    <w:basedOn w:val="Normal"/>
    <w:uiPriority w:val="34"/>
    <w:qFormat/>
    <w:rsid w:val="00D6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4622">
      <w:bodyDiv w:val="1"/>
      <w:marLeft w:val="0"/>
      <w:marRight w:val="0"/>
      <w:marTop w:val="0"/>
      <w:marBottom w:val="0"/>
      <w:divBdr>
        <w:top w:val="none" w:sz="0" w:space="0" w:color="auto"/>
        <w:left w:val="none" w:sz="0" w:space="0" w:color="auto"/>
        <w:bottom w:val="none" w:sz="0" w:space="0" w:color="auto"/>
        <w:right w:val="none" w:sz="0" w:space="0" w:color="auto"/>
      </w:divBdr>
    </w:div>
    <w:div w:id="3262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ca/evangelism/e-parable-life-saving.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saintslindfield.org/blog/the-parable-of-the-lifeboat-station" TargetMode="External"/><Relationship Id="rId4" Type="http://schemas.openxmlformats.org/officeDocument/2006/relationships/settings" Target="settings.xml"/><Relationship Id="rId9" Type="http://schemas.openxmlformats.org/officeDocument/2006/relationships/hyperlink" Target="http://www.ecfvp.org/vestrypapers/death-and-resurrection/parable-of-the-lifesaving-statio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AF23-E6D8-45FD-BB63-AD51BC63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"Light Shall Shine Out Of Darkness"</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Shall Shine Out Of Darkness"</dc:title>
  <dc:subject>05/29/2022</dc:subject>
  <dc:creator>DarkWolf</dc:creator>
  <dc:description>From the hmyn: "Send The Light" by Charles H. Gabriel</dc:description>
  <cp:lastModifiedBy>Nathan Morrison</cp:lastModifiedBy>
  <cp:revision>7</cp:revision>
  <cp:lastPrinted>2006-07-14T22:21:00Z</cp:lastPrinted>
  <dcterms:created xsi:type="dcterms:W3CDTF">2022-05-25T19:39:00Z</dcterms:created>
  <dcterms:modified xsi:type="dcterms:W3CDTF">2022-05-26T20:41:00Z</dcterms:modified>
</cp:coreProperties>
</file>