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D2" w:rsidRDefault="00E16CA7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>
        <w:rPr>
          <w:b/>
          <w:bCs/>
          <w:spacing w:val="-8"/>
          <w:sz w:val="36"/>
          <w:szCs w:val="49"/>
          <w:u w:val="single"/>
        </w:rPr>
        <w:t>“</w:t>
      </w:r>
      <w:r w:rsidR="00255250">
        <w:rPr>
          <w:b/>
          <w:bCs/>
          <w:spacing w:val="-8"/>
          <w:sz w:val="36"/>
          <w:szCs w:val="49"/>
          <w:u w:val="single"/>
        </w:rPr>
        <w:t xml:space="preserve">Stand </w:t>
      </w:r>
      <w:proofErr w:type="gramStart"/>
      <w:r w:rsidR="00255250">
        <w:rPr>
          <w:b/>
          <w:bCs/>
          <w:spacing w:val="-8"/>
          <w:sz w:val="36"/>
          <w:szCs w:val="49"/>
          <w:u w:val="single"/>
        </w:rPr>
        <w:t>And</w:t>
      </w:r>
      <w:proofErr w:type="gramEnd"/>
      <w:r w:rsidR="00255250">
        <w:rPr>
          <w:b/>
          <w:bCs/>
          <w:spacing w:val="-8"/>
          <w:sz w:val="36"/>
          <w:szCs w:val="49"/>
          <w:u w:val="single"/>
        </w:rPr>
        <w:t xml:space="preserve"> See…</w:t>
      </w:r>
      <w:r>
        <w:rPr>
          <w:b/>
          <w:bCs/>
          <w:spacing w:val="-8"/>
          <w:sz w:val="36"/>
          <w:szCs w:val="49"/>
          <w:u w:val="single"/>
        </w:rPr>
        <w:t>”</w:t>
      </w:r>
    </w:p>
    <w:p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350E34">
        <w:rPr>
          <w:sz w:val="22"/>
        </w:rPr>
        <w:t>March 10</w:t>
      </w:r>
      <w:r w:rsidR="00350E34" w:rsidRPr="00350E34">
        <w:rPr>
          <w:sz w:val="22"/>
          <w:vertAlign w:val="superscript"/>
        </w:rPr>
        <w:t>th</w:t>
      </w:r>
      <w:r w:rsidR="00350E34">
        <w:rPr>
          <w:sz w:val="22"/>
        </w:rPr>
        <w:t>, 2019</w:t>
      </w:r>
    </w:p>
    <w:p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1D2653">
        <w:rPr>
          <w:sz w:val="22"/>
        </w:rPr>
        <w:t>II Chr. 20:1-30; I Pet. 5:6-7</w:t>
      </w:r>
      <w:r w:rsidR="00A03199">
        <w:rPr>
          <w:sz w:val="22"/>
        </w:rPr>
        <w:t xml:space="preserve">      </w:t>
      </w:r>
      <w:r w:rsidR="001D2653">
        <w:rPr>
          <w:sz w:val="22"/>
        </w:rPr>
        <w:t xml:space="preserve"> </w:t>
      </w:r>
      <w:r>
        <w:rPr>
          <w:sz w:val="22"/>
        </w:rPr>
        <w:t xml:space="preserve">   </w:t>
      </w:r>
    </w:p>
    <w:p w:rsidR="000B3AF1" w:rsidRPr="00645F0C" w:rsidRDefault="000B3AF1">
      <w:pPr>
        <w:rPr>
          <w:sz w:val="22"/>
          <w:szCs w:val="22"/>
        </w:rPr>
      </w:pPr>
    </w:p>
    <w:p w:rsidR="000B3AF1" w:rsidRDefault="000B3AF1">
      <w:pPr>
        <w:pStyle w:val="Heading3"/>
      </w:pPr>
      <w:r>
        <w:t>Intro</w:t>
      </w:r>
    </w:p>
    <w:p w:rsidR="000B3AF1" w:rsidRPr="006A4EE8" w:rsidRDefault="0024324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II Chr. 20:1-4:</w:t>
      </w:r>
    </w:p>
    <w:p w:rsidR="00AF26F1" w:rsidRDefault="00243244" w:rsidP="0024324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“</w:t>
      </w:r>
      <w:r w:rsidRPr="00243244">
        <w:rPr>
          <w:sz w:val="22"/>
          <w:szCs w:val="22"/>
        </w:rPr>
        <w:t xml:space="preserve">sons of Moab and the sons of Ammon, together with some of the </w:t>
      </w:r>
      <w:proofErr w:type="spellStart"/>
      <w:r w:rsidRPr="00243244">
        <w:rPr>
          <w:sz w:val="22"/>
          <w:szCs w:val="22"/>
        </w:rPr>
        <w:t>Meunites</w:t>
      </w:r>
      <w:proofErr w:type="spellEnd"/>
      <w:r>
        <w:rPr>
          <w:sz w:val="22"/>
          <w:szCs w:val="22"/>
        </w:rPr>
        <w:t>” came against Judah and King Jehoshaphat with an innumerable force (20:25).</w:t>
      </w:r>
    </w:p>
    <w:p w:rsidR="00243244" w:rsidRDefault="00243244" w:rsidP="0024324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Jehoshaphat gathered the people of Judah to Jerusalem with their families (20:13) at the Temple (20:5) that they might seek after the Lord!</w:t>
      </w:r>
    </w:p>
    <w:p w:rsidR="00645F0C" w:rsidRDefault="0024324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Rom. 15:4: These things are written for our instruction that we might have hope!</w:t>
      </w:r>
    </w:p>
    <w:p w:rsidR="00336B17" w:rsidRPr="00243244" w:rsidRDefault="00243244" w:rsidP="0024324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What do we do when we find ourselves facing trials, battles we can’t win?</w:t>
      </w:r>
    </w:p>
    <w:p w:rsidR="00243244" w:rsidRDefault="00243244" w:rsidP="00F42CE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Gal. 6:2: We are to bear one another’s burdens. Jehoshaphat didn’t deal with it </w:t>
      </w:r>
      <w:proofErr w:type="gramStart"/>
      <w:r>
        <w:rPr>
          <w:sz w:val="22"/>
          <w:szCs w:val="22"/>
        </w:rPr>
        <w:t>alone, but</w:t>
      </w:r>
      <w:proofErr w:type="gramEnd"/>
      <w:r>
        <w:rPr>
          <w:sz w:val="22"/>
          <w:szCs w:val="22"/>
        </w:rPr>
        <w:t xml:space="preserve"> gathered the people!</w:t>
      </w:r>
    </w:p>
    <w:p w:rsidR="00F42CED" w:rsidRDefault="00243244" w:rsidP="00F42CE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Pet. 5:6-7: We are to cast our “anxiety” (NAS), “all our care” (NKJ) on God. Jehoshaphat not only shared his </w:t>
      </w:r>
      <w:proofErr w:type="gramStart"/>
      <w:r>
        <w:rPr>
          <w:sz w:val="22"/>
          <w:szCs w:val="22"/>
        </w:rPr>
        <w:t>burden, but</w:t>
      </w:r>
      <w:proofErr w:type="gramEnd"/>
      <w:r>
        <w:rPr>
          <w:sz w:val="22"/>
          <w:szCs w:val="22"/>
        </w:rPr>
        <w:t xml:space="preserve"> took it to the Lord!</w:t>
      </w:r>
      <w:r w:rsidR="00336B17">
        <w:rPr>
          <w:sz w:val="22"/>
          <w:szCs w:val="22"/>
        </w:rPr>
        <w:t xml:space="preserve"> </w:t>
      </w:r>
      <w:r w:rsidR="000A6FD9">
        <w:rPr>
          <w:sz w:val="22"/>
          <w:szCs w:val="22"/>
        </w:rPr>
        <w:t>(II Tim. 2:15)</w:t>
      </w:r>
    </w:p>
    <w:p w:rsidR="000B3AF1" w:rsidRPr="006A4EE8" w:rsidRDefault="0059256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This account gives us hope in dealing with life’s trials and insurmountable battles!</w:t>
      </w:r>
      <w:r w:rsidR="00305806">
        <w:rPr>
          <w:sz w:val="22"/>
          <w:szCs w:val="22"/>
        </w:rPr>
        <w:t xml:space="preserve"> Jehoshaphat and the people…</w:t>
      </w:r>
    </w:p>
    <w:p w:rsidR="000B3AF1" w:rsidRPr="001258ED" w:rsidRDefault="000B3AF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36B17" w:rsidRPr="00336B17" w:rsidRDefault="0059256A" w:rsidP="00336B17">
      <w:pPr>
        <w:pStyle w:val="Heading4"/>
        <w:numPr>
          <w:ilvl w:val="0"/>
          <w:numId w:val="12"/>
        </w:numPr>
      </w:pPr>
      <w:r>
        <w:t xml:space="preserve">Sought Help </w:t>
      </w:r>
      <w:proofErr w:type="gramStart"/>
      <w:r>
        <w:t>From</w:t>
      </w:r>
      <w:proofErr w:type="gramEnd"/>
      <w:r>
        <w:t xml:space="preserve"> the Lord</w:t>
      </w:r>
    </w:p>
    <w:p w:rsidR="00336B17" w:rsidRDefault="0059256A" w:rsidP="00336B17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II Chr. 20:5-13:</w:t>
      </w:r>
    </w:p>
    <w:p w:rsidR="0059256A" w:rsidRDefault="0059256A" w:rsidP="0059256A">
      <w:pPr>
        <w:numPr>
          <w:ilvl w:val="2"/>
          <w:numId w:val="12"/>
        </w:numPr>
        <w:rPr>
          <w:sz w:val="22"/>
        </w:rPr>
      </w:pPr>
      <w:r>
        <w:rPr>
          <w:sz w:val="22"/>
        </w:rPr>
        <w:t>This was a problem too big for Judah, but not for God!</w:t>
      </w:r>
    </w:p>
    <w:p w:rsidR="0059256A" w:rsidRDefault="0059256A" w:rsidP="0059256A">
      <w:pPr>
        <w:numPr>
          <w:ilvl w:val="2"/>
          <w:numId w:val="12"/>
        </w:numPr>
        <w:rPr>
          <w:sz w:val="22"/>
        </w:rPr>
      </w:pPr>
      <w:r>
        <w:rPr>
          <w:sz w:val="22"/>
        </w:rPr>
        <w:t>Jehoshaphat reminded God of His promises and admitted their weaknesses and said, “W</w:t>
      </w:r>
      <w:r w:rsidRPr="0059256A">
        <w:rPr>
          <w:sz w:val="22"/>
        </w:rPr>
        <w:t>e are powerless before this great multitude who are coming against us; nor do we know what to do, but our eyes are on You</w:t>
      </w:r>
      <w:r>
        <w:rPr>
          <w:sz w:val="22"/>
        </w:rPr>
        <w:t>.”</w:t>
      </w:r>
      <w:r w:rsidR="00461F58">
        <w:rPr>
          <w:sz w:val="22"/>
        </w:rPr>
        <w:t xml:space="preserve"> (20:12)</w:t>
      </w:r>
    </w:p>
    <w:p w:rsidR="00E16CA7" w:rsidRPr="00336B17" w:rsidRDefault="00E16CA7" w:rsidP="0059256A">
      <w:pPr>
        <w:numPr>
          <w:ilvl w:val="2"/>
          <w:numId w:val="12"/>
        </w:numPr>
        <w:rPr>
          <w:sz w:val="22"/>
        </w:rPr>
      </w:pPr>
      <w:r>
        <w:rPr>
          <w:sz w:val="22"/>
        </w:rPr>
        <w:t>The people were gathered with their families…a picture of human despair and great faith in God as they awaited an answer!</w:t>
      </w:r>
    </w:p>
    <w:p w:rsidR="003100D2" w:rsidRDefault="0059256A" w:rsidP="00336B17">
      <w:pPr>
        <w:numPr>
          <w:ilvl w:val="1"/>
          <w:numId w:val="12"/>
        </w:numPr>
        <w:rPr>
          <w:sz w:val="22"/>
        </w:rPr>
      </w:pPr>
      <w:r>
        <w:rPr>
          <w:sz w:val="22"/>
        </w:rPr>
        <w:t xml:space="preserve">There are some problems in life that arise that we don’t know the answer </w:t>
      </w:r>
      <w:proofErr w:type="gramStart"/>
      <w:r>
        <w:rPr>
          <w:sz w:val="22"/>
        </w:rPr>
        <w:t>to, or</w:t>
      </w:r>
      <w:proofErr w:type="gramEnd"/>
      <w:r>
        <w:rPr>
          <w:sz w:val="22"/>
        </w:rPr>
        <w:t xml:space="preserve"> know what to do!</w:t>
      </w:r>
    </w:p>
    <w:p w:rsidR="00336B17" w:rsidRPr="00336B17" w:rsidRDefault="0059256A" w:rsidP="00336B17">
      <w:pPr>
        <w:numPr>
          <w:ilvl w:val="1"/>
          <w:numId w:val="12"/>
        </w:numPr>
        <w:rPr>
          <w:sz w:val="22"/>
        </w:rPr>
      </w:pPr>
      <w:r w:rsidRPr="00BD4650">
        <w:rPr>
          <w:b/>
          <w:i/>
          <w:sz w:val="22"/>
          <w:u w:val="single"/>
        </w:rPr>
        <w:t>How do we handle it?</w:t>
      </w:r>
    </w:p>
    <w:p w:rsidR="00831556" w:rsidRDefault="00831556" w:rsidP="003100D2">
      <w:pPr>
        <w:numPr>
          <w:ilvl w:val="2"/>
          <w:numId w:val="12"/>
        </w:numPr>
        <w:rPr>
          <w:sz w:val="22"/>
        </w:rPr>
      </w:pPr>
      <w:r>
        <w:rPr>
          <w:sz w:val="22"/>
        </w:rPr>
        <w:t>Some people look in all the wrong places for the answers: Google, Facebook, internet in general, drugs, alcohol, etc. Things that will help ignore the trouble!</w:t>
      </w:r>
      <w:r w:rsidR="00D30158">
        <w:rPr>
          <w:sz w:val="22"/>
        </w:rPr>
        <w:t xml:space="preserve"> </w:t>
      </w:r>
      <w:r w:rsidR="00D30158" w:rsidRPr="00D30158">
        <w:rPr>
          <w:i/>
          <w:sz w:val="22"/>
        </w:rPr>
        <w:t>(False answers)</w:t>
      </w:r>
    </w:p>
    <w:p w:rsidR="00336B17" w:rsidRPr="00336B17" w:rsidRDefault="0059256A" w:rsidP="00336B17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Take it to the Lord!</w:t>
      </w:r>
      <w:r w:rsidR="000E3CA7">
        <w:rPr>
          <w:sz w:val="22"/>
        </w:rPr>
        <w:t xml:space="preserve"> (Seek for answers in what we are dealing with!)</w:t>
      </w:r>
    </w:p>
    <w:p w:rsidR="0059256A" w:rsidRDefault="00831556" w:rsidP="00336B17">
      <w:pPr>
        <w:numPr>
          <w:ilvl w:val="2"/>
          <w:numId w:val="12"/>
        </w:numPr>
        <w:rPr>
          <w:sz w:val="22"/>
        </w:rPr>
      </w:pPr>
      <w:r>
        <w:rPr>
          <w:sz w:val="22"/>
        </w:rPr>
        <w:t xml:space="preserve">I Pet. 5:7: </w:t>
      </w:r>
      <w:r w:rsidR="0059256A">
        <w:rPr>
          <w:sz w:val="22"/>
        </w:rPr>
        <w:t xml:space="preserve">Saints need to turn to God, the </w:t>
      </w:r>
      <w:r w:rsidR="00BD4650">
        <w:rPr>
          <w:sz w:val="22"/>
        </w:rPr>
        <w:t>O</w:t>
      </w:r>
      <w:r w:rsidR="0059256A">
        <w:rPr>
          <w:sz w:val="22"/>
        </w:rPr>
        <w:t>ne with the answers!</w:t>
      </w:r>
      <w:r w:rsidR="00131A8F">
        <w:rPr>
          <w:sz w:val="22"/>
        </w:rPr>
        <w:t xml:space="preserve"> </w:t>
      </w:r>
    </w:p>
    <w:p w:rsidR="00336B17" w:rsidRDefault="00831556" w:rsidP="005A24E9">
      <w:pPr>
        <w:numPr>
          <w:ilvl w:val="2"/>
          <w:numId w:val="12"/>
        </w:numPr>
        <w:rPr>
          <w:sz w:val="22"/>
        </w:rPr>
      </w:pPr>
      <w:r>
        <w:rPr>
          <w:sz w:val="22"/>
        </w:rPr>
        <w:t>Phil. 4:6-7</w:t>
      </w:r>
      <w:r w:rsidR="005A24E9">
        <w:rPr>
          <w:sz w:val="22"/>
        </w:rPr>
        <w:t xml:space="preserve">; </w:t>
      </w:r>
      <w:r w:rsidR="005A24E9" w:rsidRPr="005A24E9">
        <w:rPr>
          <w:sz w:val="22"/>
        </w:rPr>
        <w:t>Col. 4:2; Js. 5:16</w:t>
      </w:r>
      <w:r>
        <w:rPr>
          <w:sz w:val="22"/>
        </w:rPr>
        <w:t xml:space="preserve">: We turn to </w:t>
      </w:r>
      <w:r w:rsidR="003100D2">
        <w:rPr>
          <w:sz w:val="22"/>
        </w:rPr>
        <w:t>God</w:t>
      </w:r>
      <w:r>
        <w:rPr>
          <w:sz w:val="22"/>
        </w:rPr>
        <w:t xml:space="preserve"> in “</w:t>
      </w:r>
      <w:r w:rsidRPr="00831556">
        <w:rPr>
          <w:sz w:val="22"/>
        </w:rPr>
        <w:t>prayer and supplication</w:t>
      </w:r>
      <w:r w:rsidR="005A24E9">
        <w:rPr>
          <w:sz w:val="22"/>
        </w:rPr>
        <w:t>” (Petition, request), with thanksgiving!</w:t>
      </w:r>
    </w:p>
    <w:p w:rsidR="00572734" w:rsidRDefault="005A24E9" w:rsidP="00831556">
      <w:pPr>
        <w:numPr>
          <w:ilvl w:val="2"/>
          <w:numId w:val="12"/>
        </w:numPr>
        <w:rPr>
          <w:sz w:val="22"/>
        </w:rPr>
      </w:pPr>
      <w:r>
        <w:rPr>
          <w:sz w:val="22"/>
        </w:rPr>
        <w:t>Ps. 119:105; Prov. 6:23: God’s w</w:t>
      </w:r>
      <w:r w:rsidR="00131A8F">
        <w:rPr>
          <w:sz w:val="22"/>
        </w:rPr>
        <w:t xml:space="preserve">ord is our guide, a light to our path! </w:t>
      </w:r>
      <w:r w:rsidR="00305806">
        <w:rPr>
          <w:sz w:val="22"/>
        </w:rPr>
        <w:t>(II Tim. 2:15)</w:t>
      </w:r>
    </w:p>
    <w:p w:rsidR="00336B17" w:rsidRDefault="00572734" w:rsidP="0089428A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When we are in trouble and in need, take it to God in prayer</w:t>
      </w:r>
      <w:r w:rsidR="005A24E9">
        <w:rPr>
          <w:sz w:val="22"/>
        </w:rPr>
        <w:t xml:space="preserve"> and study</w:t>
      </w:r>
      <w:r w:rsidR="00336B17" w:rsidRPr="00336B17">
        <w:rPr>
          <w:sz w:val="22"/>
        </w:rPr>
        <w:t>!</w:t>
      </w:r>
    </w:p>
    <w:p w:rsidR="00BA5D49" w:rsidRPr="008D0FA6" w:rsidRDefault="00BA5D4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B3AF1" w:rsidRDefault="00572734" w:rsidP="00BA5D49">
      <w:pPr>
        <w:pStyle w:val="Heading4"/>
      </w:pPr>
      <w:r>
        <w:t xml:space="preserve">Stayed </w:t>
      </w:r>
      <w:proofErr w:type="gramStart"/>
      <w:r>
        <w:t>In</w:t>
      </w:r>
      <w:proofErr w:type="gramEnd"/>
      <w:r>
        <w:t xml:space="preserve"> the House of the Lord</w:t>
      </w:r>
    </w:p>
    <w:p w:rsidR="00336B17" w:rsidRDefault="00336B17" w:rsidP="00BA5D49">
      <w:pPr>
        <w:widowControl w:val="0"/>
        <w:numPr>
          <w:ilvl w:val="1"/>
          <w:numId w:val="14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before="5" w:line="240" w:lineRule="exact"/>
        <w:ind w:left="1080" w:firstLine="0"/>
        <w:rPr>
          <w:sz w:val="22"/>
        </w:rPr>
      </w:pPr>
      <w:r>
        <w:rPr>
          <w:sz w:val="22"/>
        </w:rPr>
        <w:t xml:space="preserve">II </w:t>
      </w:r>
      <w:r w:rsidR="00572734">
        <w:rPr>
          <w:sz w:val="22"/>
        </w:rPr>
        <w:t>Chr. 20:5, 13</w:t>
      </w:r>
      <w:r>
        <w:rPr>
          <w:sz w:val="22"/>
        </w:rPr>
        <w:t xml:space="preserve">: </w:t>
      </w:r>
    </w:p>
    <w:p w:rsidR="00336B17" w:rsidRDefault="00572734" w:rsidP="00770B78">
      <w:pPr>
        <w:widowControl w:val="0"/>
        <w:numPr>
          <w:ilvl w:val="0"/>
          <w:numId w:val="15"/>
        </w:numPr>
        <w:shd w:val="clear" w:color="auto" w:fill="FFFFFF"/>
        <w:tabs>
          <w:tab w:val="clear" w:pos="1425"/>
          <w:tab w:val="num" w:pos="2340"/>
          <w:tab w:val="left" w:pos="9360"/>
        </w:tabs>
        <w:autoSpaceDE w:val="0"/>
        <w:autoSpaceDN w:val="0"/>
        <w:adjustRightInd w:val="0"/>
        <w:spacing w:line="240" w:lineRule="exact"/>
        <w:ind w:left="2340"/>
        <w:jc w:val="both"/>
        <w:rPr>
          <w:bCs/>
          <w:spacing w:val="-13"/>
          <w:sz w:val="22"/>
          <w:szCs w:val="28"/>
        </w:rPr>
      </w:pPr>
      <w:r>
        <w:rPr>
          <w:bCs/>
          <w:spacing w:val="-13"/>
          <w:sz w:val="22"/>
          <w:szCs w:val="28"/>
        </w:rPr>
        <w:t xml:space="preserve">Jehoshaphat took his problem (and the problem of the all the people) to God and stayed in </w:t>
      </w:r>
      <w:r w:rsidR="00F0754A">
        <w:rPr>
          <w:bCs/>
          <w:spacing w:val="-13"/>
          <w:sz w:val="22"/>
          <w:szCs w:val="28"/>
        </w:rPr>
        <w:t>God’s</w:t>
      </w:r>
      <w:r>
        <w:rPr>
          <w:bCs/>
          <w:spacing w:val="-13"/>
          <w:sz w:val="22"/>
          <w:szCs w:val="28"/>
        </w:rPr>
        <w:t xml:space="preserve"> </w:t>
      </w:r>
      <w:r w:rsidR="00F0754A">
        <w:rPr>
          <w:bCs/>
          <w:spacing w:val="-13"/>
          <w:sz w:val="22"/>
          <w:szCs w:val="28"/>
        </w:rPr>
        <w:t>H</w:t>
      </w:r>
      <w:r>
        <w:rPr>
          <w:bCs/>
          <w:spacing w:val="-13"/>
          <w:sz w:val="22"/>
          <w:szCs w:val="28"/>
        </w:rPr>
        <w:t>ouse (Temple) till he received an answer.</w:t>
      </w:r>
      <w:r w:rsidR="001A5412">
        <w:rPr>
          <w:bCs/>
          <w:spacing w:val="-13"/>
          <w:sz w:val="22"/>
          <w:szCs w:val="28"/>
        </w:rPr>
        <w:t xml:space="preserve"> (II Chr. 20:14-17: God’s answer)</w:t>
      </w:r>
    </w:p>
    <w:p w:rsidR="00572734" w:rsidRPr="00892621" w:rsidRDefault="00572734" w:rsidP="00770B78">
      <w:pPr>
        <w:widowControl w:val="0"/>
        <w:numPr>
          <w:ilvl w:val="0"/>
          <w:numId w:val="15"/>
        </w:numPr>
        <w:shd w:val="clear" w:color="auto" w:fill="FFFFFF"/>
        <w:tabs>
          <w:tab w:val="clear" w:pos="1425"/>
          <w:tab w:val="num" w:pos="2340"/>
          <w:tab w:val="left" w:pos="9360"/>
        </w:tabs>
        <w:autoSpaceDE w:val="0"/>
        <w:autoSpaceDN w:val="0"/>
        <w:adjustRightInd w:val="0"/>
        <w:spacing w:line="240" w:lineRule="exact"/>
        <w:ind w:left="2340"/>
        <w:jc w:val="both"/>
        <w:rPr>
          <w:bCs/>
          <w:spacing w:val="-13"/>
          <w:sz w:val="22"/>
          <w:szCs w:val="28"/>
        </w:rPr>
      </w:pPr>
      <w:r>
        <w:rPr>
          <w:bCs/>
          <w:spacing w:val="-13"/>
          <w:sz w:val="22"/>
          <w:szCs w:val="28"/>
        </w:rPr>
        <w:t xml:space="preserve">He reminded God that </w:t>
      </w:r>
      <w:r w:rsidR="001A5412">
        <w:rPr>
          <w:bCs/>
          <w:spacing w:val="-13"/>
          <w:sz w:val="22"/>
          <w:szCs w:val="28"/>
        </w:rPr>
        <w:t xml:space="preserve">they were facing the temple (20:9) </w:t>
      </w:r>
      <w:r>
        <w:rPr>
          <w:bCs/>
          <w:spacing w:val="-13"/>
          <w:sz w:val="22"/>
          <w:szCs w:val="28"/>
        </w:rPr>
        <w:t xml:space="preserve">in accordance with Solomon’s prayer at the dedication of the temple </w:t>
      </w:r>
      <w:r w:rsidRPr="008F1926">
        <w:rPr>
          <w:bCs/>
          <w:i/>
          <w:spacing w:val="-13"/>
          <w:sz w:val="22"/>
          <w:szCs w:val="28"/>
        </w:rPr>
        <w:t>(I Kings 8:30-52)</w:t>
      </w:r>
      <w:r w:rsidR="001A5412">
        <w:rPr>
          <w:bCs/>
          <w:i/>
          <w:spacing w:val="-13"/>
          <w:sz w:val="22"/>
          <w:szCs w:val="28"/>
        </w:rPr>
        <w:t xml:space="preserve">. </w:t>
      </w:r>
    </w:p>
    <w:p w:rsidR="005A167A" w:rsidRDefault="00572734" w:rsidP="00572734">
      <w:pPr>
        <w:numPr>
          <w:ilvl w:val="1"/>
          <w:numId w:val="14"/>
        </w:numPr>
        <w:tabs>
          <w:tab w:val="clear" w:pos="2126"/>
          <w:tab w:val="left" w:pos="900"/>
          <w:tab w:val="num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While we can’t stand in the physical temple, in a symbolic way, we can keep our faith by not leaving the church! </w:t>
      </w:r>
      <w:r w:rsidRPr="008F1926">
        <w:rPr>
          <w:i/>
          <w:sz w:val="22"/>
          <w:szCs w:val="22"/>
        </w:rPr>
        <w:t>(Not the physical building, but the family of God – I Tim. 3:15).</w:t>
      </w:r>
    </w:p>
    <w:p w:rsidR="005A167A" w:rsidRDefault="008F1926" w:rsidP="00770B78">
      <w:pPr>
        <w:numPr>
          <w:ilvl w:val="0"/>
          <w:numId w:val="20"/>
        </w:numPr>
        <w:tabs>
          <w:tab w:val="clear" w:pos="1406"/>
          <w:tab w:val="left" w:pos="900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 xml:space="preserve">Js. 4:8: “Draw near to God, and He will draw near to you!” </w:t>
      </w:r>
    </w:p>
    <w:p w:rsidR="008F1926" w:rsidRDefault="008F1926" w:rsidP="008F1926">
      <w:pPr>
        <w:numPr>
          <w:ilvl w:val="1"/>
          <w:numId w:val="14"/>
        </w:numPr>
        <w:tabs>
          <w:tab w:val="clear" w:pos="2126"/>
          <w:tab w:val="left" w:pos="900"/>
          <w:tab w:val="num" w:pos="1440"/>
        </w:tabs>
        <w:ind w:hanging="1046"/>
        <w:rPr>
          <w:sz w:val="22"/>
          <w:szCs w:val="22"/>
        </w:rPr>
      </w:pPr>
      <w:r>
        <w:rPr>
          <w:sz w:val="22"/>
          <w:szCs w:val="22"/>
        </w:rPr>
        <w:t>Don’t let trials/seeming insurmountable battles take you from God!</w:t>
      </w:r>
    </w:p>
    <w:p w:rsidR="001A5412" w:rsidRDefault="008F1926" w:rsidP="008F1926">
      <w:pPr>
        <w:numPr>
          <w:ilvl w:val="2"/>
          <w:numId w:val="14"/>
        </w:numPr>
        <w:tabs>
          <w:tab w:val="clear" w:pos="2846"/>
          <w:tab w:val="left" w:pos="90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>R</w:t>
      </w:r>
      <w:r w:rsidRPr="008F1926">
        <w:rPr>
          <w:sz w:val="22"/>
          <w:szCs w:val="22"/>
        </w:rPr>
        <w:t>om. 8:18: Nothing in this life, no matter how bad, can compare to the glory waiting to come!</w:t>
      </w:r>
      <w:r w:rsidR="00F0754A">
        <w:rPr>
          <w:sz w:val="22"/>
          <w:szCs w:val="22"/>
        </w:rPr>
        <w:t xml:space="preserve"> </w:t>
      </w:r>
    </w:p>
    <w:p w:rsidR="008F1926" w:rsidRDefault="008F1926" w:rsidP="008F1926">
      <w:pPr>
        <w:numPr>
          <w:ilvl w:val="2"/>
          <w:numId w:val="14"/>
        </w:numPr>
        <w:tabs>
          <w:tab w:val="clear" w:pos="2846"/>
          <w:tab w:val="left" w:pos="90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Heb. 10:32-39: The Hebrew audience had suffered greatly and endured with it with joy, but were warned, “</w:t>
      </w:r>
      <w:r w:rsidR="00F0754A">
        <w:rPr>
          <w:sz w:val="22"/>
          <w:szCs w:val="22"/>
        </w:rPr>
        <w:t>D</w:t>
      </w:r>
      <w:r w:rsidRPr="008F1926">
        <w:rPr>
          <w:sz w:val="22"/>
          <w:szCs w:val="22"/>
        </w:rPr>
        <w:t>o</w:t>
      </w:r>
      <w:r>
        <w:rPr>
          <w:sz w:val="22"/>
          <w:szCs w:val="22"/>
        </w:rPr>
        <w:t xml:space="preserve"> not throw away your confide</w:t>
      </w:r>
      <w:r w:rsidR="001A5412">
        <w:rPr>
          <w:sz w:val="22"/>
          <w:szCs w:val="22"/>
        </w:rPr>
        <w:t xml:space="preserve">nce” </w:t>
      </w:r>
      <w:r w:rsidR="001A5412" w:rsidRPr="001A5412">
        <w:rPr>
          <w:i/>
          <w:sz w:val="22"/>
          <w:szCs w:val="22"/>
        </w:rPr>
        <w:t>(10:35).</w:t>
      </w:r>
    </w:p>
    <w:p w:rsidR="00F0754A" w:rsidRDefault="001A5412" w:rsidP="001A5412">
      <w:pPr>
        <w:numPr>
          <w:ilvl w:val="2"/>
          <w:numId w:val="14"/>
        </w:numPr>
        <w:tabs>
          <w:tab w:val="clear" w:pos="2846"/>
          <w:tab w:val="left" w:pos="90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>God has “no pleasure” with those who “shrink back,” but “</w:t>
      </w:r>
      <w:r w:rsidRPr="001A5412">
        <w:rPr>
          <w:sz w:val="22"/>
          <w:szCs w:val="22"/>
        </w:rPr>
        <w:t>we are not of those who shrink back to destruction</w:t>
      </w:r>
      <w:r>
        <w:rPr>
          <w:sz w:val="22"/>
          <w:szCs w:val="22"/>
        </w:rPr>
        <w:t xml:space="preserve">,” </w:t>
      </w:r>
      <w:r w:rsidRPr="001A5412">
        <w:rPr>
          <w:sz w:val="22"/>
          <w:szCs w:val="22"/>
        </w:rPr>
        <w:t xml:space="preserve">but </w:t>
      </w:r>
      <w:r>
        <w:rPr>
          <w:sz w:val="22"/>
          <w:szCs w:val="22"/>
        </w:rPr>
        <w:t xml:space="preserve">are </w:t>
      </w:r>
      <w:r w:rsidRPr="001A5412">
        <w:rPr>
          <w:sz w:val="22"/>
          <w:szCs w:val="22"/>
        </w:rPr>
        <w:t>those who</w:t>
      </w:r>
      <w:r>
        <w:rPr>
          <w:sz w:val="22"/>
          <w:szCs w:val="22"/>
        </w:rPr>
        <w:t>se</w:t>
      </w:r>
      <w:r w:rsidRPr="001A5412">
        <w:rPr>
          <w:sz w:val="22"/>
          <w:szCs w:val="22"/>
        </w:rPr>
        <w:t xml:space="preserve"> faith </w:t>
      </w:r>
      <w:r>
        <w:rPr>
          <w:sz w:val="22"/>
          <w:szCs w:val="22"/>
        </w:rPr>
        <w:t xml:space="preserve">will </w:t>
      </w:r>
      <w:r w:rsidRPr="001A5412">
        <w:rPr>
          <w:sz w:val="22"/>
          <w:szCs w:val="22"/>
        </w:rPr>
        <w:t>p</w:t>
      </w:r>
      <w:r>
        <w:rPr>
          <w:sz w:val="22"/>
          <w:szCs w:val="22"/>
        </w:rPr>
        <w:t>e</w:t>
      </w:r>
      <w:r w:rsidRPr="001A5412">
        <w:rPr>
          <w:sz w:val="22"/>
          <w:szCs w:val="22"/>
        </w:rPr>
        <w:t>rsev</w:t>
      </w:r>
      <w:r>
        <w:rPr>
          <w:sz w:val="22"/>
          <w:szCs w:val="22"/>
        </w:rPr>
        <w:t xml:space="preserve">ere! </w:t>
      </w:r>
    </w:p>
    <w:p w:rsidR="00F34D9D" w:rsidRPr="001A5412" w:rsidRDefault="00F34D9D" w:rsidP="00F34D9D">
      <w:pPr>
        <w:numPr>
          <w:ilvl w:val="2"/>
          <w:numId w:val="14"/>
        </w:numPr>
        <w:tabs>
          <w:tab w:val="clear" w:pos="2846"/>
          <w:tab w:val="left" w:pos="900"/>
          <w:tab w:val="num" w:pos="2340"/>
        </w:tabs>
        <w:ind w:left="2340" w:hanging="360"/>
        <w:rPr>
          <w:i/>
          <w:sz w:val="22"/>
          <w:szCs w:val="22"/>
        </w:rPr>
      </w:pPr>
      <w:r w:rsidRPr="001A5412">
        <w:rPr>
          <w:i/>
          <w:sz w:val="22"/>
          <w:szCs w:val="22"/>
        </w:rPr>
        <w:t>So many people give up and forsake their faith (God) in their hours of need!</w:t>
      </w:r>
    </w:p>
    <w:p w:rsidR="00336B17" w:rsidRPr="008A55DB" w:rsidRDefault="001A5412" w:rsidP="00770B78">
      <w:pPr>
        <w:numPr>
          <w:ilvl w:val="1"/>
          <w:numId w:val="14"/>
        </w:numPr>
        <w:tabs>
          <w:tab w:val="clear" w:pos="2126"/>
          <w:tab w:val="left" w:pos="900"/>
          <w:tab w:val="num" w:pos="1440"/>
        </w:tabs>
        <w:ind w:hanging="1046"/>
        <w:rPr>
          <w:sz w:val="22"/>
          <w:szCs w:val="22"/>
        </w:rPr>
      </w:pPr>
      <w:r>
        <w:rPr>
          <w:sz w:val="22"/>
          <w:szCs w:val="22"/>
        </w:rPr>
        <w:t>When we are in trouble and in need, don’t forsake your faith, but draw near to God!</w:t>
      </w:r>
    </w:p>
    <w:p w:rsidR="000B3AF1" w:rsidRPr="00E01541" w:rsidRDefault="000B3AF1">
      <w:pPr>
        <w:rPr>
          <w:sz w:val="22"/>
          <w:szCs w:val="22"/>
        </w:rPr>
      </w:pPr>
    </w:p>
    <w:p w:rsidR="00E01541" w:rsidRDefault="001A5412" w:rsidP="00E01541">
      <w:pPr>
        <w:pStyle w:val="Heading4"/>
      </w:pPr>
      <w:r>
        <w:t>Worshiped &amp; Praised God</w:t>
      </w:r>
    </w:p>
    <w:p w:rsidR="00E01541" w:rsidRPr="006A4EE8" w:rsidRDefault="001A5412" w:rsidP="00E0154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II Chr. 20:</w:t>
      </w:r>
      <w:r w:rsidR="00F22995">
        <w:rPr>
          <w:sz w:val="22"/>
          <w:szCs w:val="22"/>
        </w:rPr>
        <w:t>1</w:t>
      </w:r>
      <w:r w:rsidR="004514C1">
        <w:rPr>
          <w:sz w:val="22"/>
          <w:szCs w:val="22"/>
        </w:rPr>
        <w:t>4</w:t>
      </w:r>
      <w:r w:rsidR="00F22995">
        <w:rPr>
          <w:sz w:val="22"/>
          <w:szCs w:val="22"/>
        </w:rPr>
        <w:t>-22:</w:t>
      </w:r>
      <w:r w:rsidR="0084140A">
        <w:rPr>
          <w:sz w:val="22"/>
          <w:szCs w:val="22"/>
        </w:rPr>
        <w:t xml:space="preserve"> </w:t>
      </w:r>
      <w:r w:rsidR="00E01541" w:rsidRPr="006A4EE8">
        <w:rPr>
          <w:sz w:val="22"/>
          <w:szCs w:val="22"/>
        </w:rPr>
        <w:tab/>
      </w:r>
    </w:p>
    <w:p w:rsidR="00E01541" w:rsidRDefault="00F22995" w:rsidP="00E0154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Upon hearing the word of God</w:t>
      </w:r>
      <w:r w:rsidR="004514C1">
        <w:rPr>
          <w:sz w:val="22"/>
          <w:szCs w:val="22"/>
        </w:rPr>
        <w:t xml:space="preserve"> (from </w:t>
      </w:r>
      <w:proofErr w:type="spellStart"/>
      <w:r w:rsidR="004514C1">
        <w:rPr>
          <w:sz w:val="22"/>
          <w:szCs w:val="22"/>
        </w:rPr>
        <w:t>Jahaziel</w:t>
      </w:r>
      <w:proofErr w:type="spellEnd"/>
      <w:r w:rsidR="004514C1">
        <w:rPr>
          <w:sz w:val="22"/>
          <w:szCs w:val="22"/>
        </w:rPr>
        <w:t>)</w:t>
      </w:r>
      <w:r>
        <w:rPr>
          <w:sz w:val="22"/>
          <w:szCs w:val="22"/>
        </w:rPr>
        <w:t>, they praised Him and worshiped Him, and thanked Him!</w:t>
      </w:r>
    </w:p>
    <w:p w:rsidR="00F22995" w:rsidRDefault="00F22995" w:rsidP="00E0154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Their troubles were still there, but they had faith in God that He would take care of it! </w:t>
      </w:r>
      <w:r w:rsidR="004514C1">
        <w:rPr>
          <w:sz w:val="22"/>
          <w:szCs w:val="22"/>
        </w:rPr>
        <w:t>(God said they didn’t have to fight – The battle belonged to Him!)</w:t>
      </w:r>
    </w:p>
    <w:p w:rsidR="00F22995" w:rsidRDefault="00F22995" w:rsidP="00E0154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They didn’t wait till </w:t>
      </w:r>
      <w:r w:rsidRPr="004514C1">
        <w:rPr>
          <w:b/>
          <w:i/>
          <w:sz w:val="22"/>
          <w:szCs w:val="22"/>
          <w:u w:val="single"/>
        </w:rPr>
        <w:t>after</w:t>
      </w:r>
      <w:r>
        <w:rPr>
          <w:sz w:val="22"/>
          <w:szCs w:val="22"/>
        </w:rPr>
        <w:t xml:space="preserve"> they were delivered, they praised and thanked Him after seeking Him!</w:t>
      </w:r>
    </w:p>
    <w:p w:rsidR="00F22995" w:rsidRPr="003A3968" w:rsidRDefault="00F22995" w:rsidP="00E0154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>
        <w:rPr>
          <w:sz w:val="22"/>
          <w:szCs w:val="22"/>
        </w:rPr>
        <w:t>The next day, when they began singing and praising God, God routed the enemy!</w:t>
      </w:r>
      <w:r w:rsidR="004514C1">
        <w:rPr>
          <w:sz w:val="22"/>
          <w:szCs w:val="22"/>
        </w:rPr>
        <w:t xml:space="preserve"> (God said, “Stand and See the Salvation of the Lord!”</w:t>
      </w:r>
      <w:r w:rsidR="003A3968">
        <w:rPr>
          <w:sz w:val="22"/>
          <w:szCs w:val="22"/>
        </w:rPr>
        <w:t xml:space="preserve"> – </w:t>
      </w:r>
      <w:r w:rsidR="003A3968" w:rsidRPr="003A3968">
        <w:rPr>
          <w:i/>
          <w:sz w:val="22"/>
          <w:szCs w:val="22"/>
        </w:rPr>
        <w:t>Ex. 14:13</w:t>
      </w:r>
      <w:r w:rsidR="004514C1" w:rsidRPr="003A3968">
        <w:rPr>
          <w:i/>
          <w:sz w:val="22"/>
          <w:szCs w:val="22"/>
        </w:rPr>
        <w:t>)</w:t>
      </w:r>
    </w:p>
    <w:p w:rsidR="00E01541" w:rsidRDefault="00F22995" w:rsidP="00E0154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We are to give our trials to God </w:t>
      </w:r>
      <w:r w:rsidRPr="00BD7A5A">
        <w:rPr>
          <w:i/>
          <w:sz w:val="22"/>
          <w:szCs w:val="22"/>
        </w:rPr>
        <w:t>(I Pet. 5:7)</w:t>
      </w:r>
      <w:r>
        <w:rPr>
          <w:sz w:val="22"/>
          <w:szCs w:val="22"/>
        </w:rPr>
        <w:t xml:space="preserve"> but pray to Him with thanksgiving and praise as well </w:t>
      </w:r>
      <w:r w:rsidRPr="00BD7A5A">
        <w:rPr>
          <w:i/>
          <w:sz w:val="22"/>
          <w:szCs w:val="22"/>
        </w:rPr>
        <w:t>(Phil. 4:6; Col. 4:2)</w:t>
      </w:r>
      <w:r w:rsidR="00BD4650" w:rsidRPr="00BD7A5A">
        <w:rPr>
          <w:i/>
          <w:sz w:val="22"/>
          <w:szCs w:val="22"/>
        </w:rPr>
        <w:t>.</w:t>
      </w:r>
    </w:p>
    <w:p w:rsidR="00BD4650" w:rsidRDefault="00BD4650" w:rsidP="004F493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Mt. 6:7-8: God knows our needs before we ask for it!</w:t>
      </w:r>
    </w:p>
    <w:p w:rsidR="00E01541" w:rsidRDefault="001D468E" w:rsidP="004F493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Heb. 13:15: We are to sing and give praise to God!</w:t>
      </w:r>
      <w:r w:rsidR="004F4934">
        <w:rPr>
          <w:sz w:val="22"/>
          <w:szCs w:val="22"/>
        </w:rPr>
        <w:t xml:space="preserve">  </w:t>
      </w:r>
    </w:p>
    <w:p w:rsidR="00E01541" w:rsidRDefault="001D468E" w:rsidP="00E0154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 Jn. 3:21-22: When we ask in faith (Js. 1:6) and keep the commands of God, He will hear and answer us!</w:t>
      </w:r>
    </w:p>
    <w:p w:rsidR="001D468E" w:rsidRDefault="001D468E" w:rsidP="00E0154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We must be humble and willing to receive the answer </w:t>
      </w:r>
      <w:r w:rsidRPr="001D468E">
        <w:rPr>
          <w:i/>
          <w:sz w:val="22"/>
          <w:szCs w:val="22"/>
        </w:rPr>
        <w:t>(II Cor. 12:7-10: Paul’s “thorn in the flesh” was not removed, but he exalted God).</w:t>
      </w:r>
      <w:r>
        <w:rPr>
          <w:i/>
          <w:sz w:val="22"/>
          <w:szCs w:val="22"/>
        </w:rPr>
        <w:t xml:space="preserve"> </w:t>
      </w:r>
    </w:p>
    <w:p w:rsidR="001D468E" w:rsidRDefault="001D468E" w:rsidP="00E0154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Rev. 4:11: God is worthy of our praise and thanksgiving!</w:t>
      </w:r>
    </w:p>
    <w:p w:rsidR="00E01541" w:rsidRPr="004F4934" w:rsidRDefault="00A77A6D" w:rsidP="004F4934">
      <w:pPr>
        <w:pStyle w:val="Heading2"/>
        <w:numPr>
          <w:ilvl w:val="1"/>
          <w:numId w:val="2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When we are in trouble and in need, let us pray, praise, and give thanks to God</w:t>
      </w:r>
      <w:r w:rsidR="00F773BB">
        <w:rPr>
          <w:b w:val="0"/>
          <w:sz w:val="22"/>
          <w:szCs w:val="22"/>
        </w:rPr>
        <w:t>!</w:t>
      </w:r>
    </w:p>
    <w:p w:rsidR="00E01541" w:rsidRPr="00F773BB" w:rsidRDefault="00E01541">
      <w:pPr>
        <w:pStyle w:val="Heading2"/>
        <w:rPr>
          <w:b w:val="0"/>
          <w:bCs w:val="0"/>
          <w:sz w:val="22"/>
          <w:szCs w:val="22"/>
        </w:rPr>
      </w:pPr>
    </w:p>
    <w:p w:rsidR="000B3AF1" w:rsidRDefault="000B3AF1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:rsidR="00C216F9" w:rsidRDefault="00C216F9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battle belongs to the Lord!</w:t>
      </w:r>
    </w:p>
    <w:p w:rsidR="000B3AF1" w:rsidRPr="006A4EE8" w:rsidRDefault="00C216F9" w:rsidP="00C216F9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II Chr. 20:15, 17: King Jehoshaphat and the people of Judah were told not to worry because the battle was not theirs, but the battle belonged to God. </w:t>
      </w:r>
    </w:p>
    <w:p w:rsidR="005F5D8C" w:rsidRDefault="00C216F9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II Chr. 20:22-24: The Lord caused that great force of enemies to destroy themselves!</w:t>
      </w:r>
    </w:p>
    <w:p w:rsidR="00C216F9" w:rsidRDefault="00C216F9" w:rsidP="00C216F9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God’s answers to our prayers often are not what we might expect but greater!</w:t>
      </w:r>
    </w:p>
    <w:p w:rsidR="00C216F9" w:rsidRDefault="00C216F9" w:rsidP="00C216F9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II Chr. 20:25-30: It took 3 days to plunder the spoil of the battle they didn’t </w:t>
      </w:r>
      <w:r w:rsidR="00B925B8">
        <w:rPr>
          <w:sz w:val="22"/>
          <w:szCs w:val="22"/>
        </w:rPr>
        <w:t xml:space="preserve">even </w:t>
      </w:r>
      <w:r>
        <w:rPr>
          <w:sz w:val="22"/>
          <w:szCs w:val="22"/>
        </w:rPr>
        <w:t xml:space="preserve">have </w:t>
      </w:r>
      <w:r w:rsidR="00297E02">
        <w:rPr>
          <w:sz w:val="22"/>
          <w:szCs w:val="22"/>
        </w:rPr>
        <w:t xml:space="preserve">to fight! </w:t>
      </w:r>
      <w:r w:rsidR="00297E02" w:rsidRPr="00B925B8">
        <w:rPr>
          <w:i/>
          <w:sz w:val="22"/>
          <w:szCs w:val="22"/>
        </w:rPr>
        <w:t>God took care of His people!</w:t>
      </w:r>
    </w:p>
    <w:p w:rsidR="00297E02" w:rsidRDefault="00297E02" w:rsidP="00C216F9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King Jehoshaphat was granted peace because his enemies feared God!</w:t>
      </w:r>
      <w:r w:rsidR="00B925B8">
        <w:rPr>
          <w:sz w:val="22"/>
          <w:szCs w:val="22"/>
        </w:rPr>
        <w:t xml:space="preserve"> (20:29-30)</w:t>
      </w:r>
    </w:p>
    <w:p w:rsidR="00C216F9" w:rsidRDefault="00C216F9" w:rsidP="00C216F9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Eph. 3:20-21: God is “</w:t>
      </w:r>
      <w:r w:rsidRPr="00C216F9">
        <w:rPr>
          <w:sz w:val="22"/>
          <w:szCs w:val="22"/>
        </w:rPr>
        <w:t>able to do far more abundantly beyond all that we ask or think</w:t>
      </w:r>
      <w:r>
        <w:rPr>
          <w:sz w:val="22"/>
          <w:szCs w:val="22"/>
        </w:rPr>
        <w:t>.”</w:t>
      </w:r>
    </w:p>
    <w:p w:rsidR="00305806" w:rsidRPr="006A4EE8" w:rsidRDefault="00305806" w:rsidP="00305806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God is Almighty (Omnipotent = All Powerful) and can do far more than we ask or even think!</w:t>
      </w:r>
      <w:r w:rsidR="003972EA">
        <w:rPr>
          <w:sz w:val="22"/>
          <w:szCs w:val="22"/>
        </w:rPr>
        <w:t xml:space="preserve"> </w:t>
      </w:r>
      <w:r w:rsidR="003972EA" w:rsidRPr="002D5DD7">
        <w:rPr>
          <w:i/>
          <w:sz w:val="22"/>
          <w:szCs w:val="22"/>
        </w:rPr>
        <w:t>(</w:t>
      </w:r>
      <w:r w:rsidR="002D5DD7" w:rsidRPr="002D5DD7">
        <w:rPr>
          <w:i/>
          <w:sz w:val="22"/>
          <w:szCs w:val="22"/>
        </w:rPr>
        <w:t>“</w:t>
      </w:r>
      <w:r w:rsidR="003972EA" w:rsidRPr="002D5DD7">
        <w:rPr>
          <w:i/>
          <w:sz w:val="22"/>
          <w:szCs w:val="22"/>
        </w:rPr>
        <w:t>Stand still and know that I am God</w:t>
      </w:r>
      <w:r w:rsidR="002D5DD7" w:rsidRPr="002D5DD7">
        <w:rPr>
          <w:i/>
          <w:sz w:val="22"/>
          <w:szCs w:val="22"/>
        </w:rPr>
        <w:t>”</w:t>
      </w:r>
      <w:r w:rsidR="003972EA" w:rsidRPr="002D5DD7">
        <w:rPr>
          <w:i/>
          <w:sz w:val="22"/>
          <w:szCs w:val="22"/>
        </w:rPr>
        <w:t xml:space="preserve"> – Ps. 46:10)</w:t>
      </w:r>
    </w:p>
    <w:p w:rsidR="000B3AF1" w:rsidRDefault="00297E0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What do you do when you are in distress and fighting the seeming losing battle of life’s trials</w:t>
      </w:r>
      <w:r w:rsidR="00A853E7">
        <w:rPr>
          <w:sz w:val="22"/>
          <w:szCs w:val="22"/>
        </w:rPr>
        <w:t>?</w:t>
      </w:r>
    </w:p>
    <w:p w:rsidR="00297E02" w:rsidRPr="004F0A0B" w:rsidRDefault="00297E02">
      <w:pPr>
        <w:numPr>
          <w:ilvl w:val="0"/>
          <w:numId w:val="3"/>
        </w:numPr>
        <w:tabs>
          <w:tab w:val="left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 xml:space="preserve">Let us learn the example of King Jehoshaphat! </w:t>
      </w:r>
      <w:r w:rsidRPr="00A369E3">
        <w:rPr>
          <w:i/>
          <w:sz w:val="22"/>
          <w:szCs w:val="22"/>
        </w:rPr>
        <w:t>(Rom. 15:4; II Chr. 20)</w:t>
      </w:r>
      <w:r w:rsidR="004F0A0B">
        <w:rPr>
          <w:sz w:val="22"/>
          <w:szCs w:val="22"/>
        </w:rPr>
        <w:t xml:space="preserve"> </w:t>
      </w:r>
      <w:r w:rsidR="00255250">
        <w:rPr>
          <w:b/>
          <w:i/>
          <w:sz w:val="22"/>
          <w:szCs w:val="22"/>
        </w:rPr>
        <w:t>Stand and See</w:t>
      </w:r>
      <w:r w:rsidR="004F0A0B" w:rsidRPr="00E16CA7">
        <w:rPr>
          <w:b/>
          <w:i/>
          <w:sz w:val="22"/>
          <w:szCs w:val="22"/>
        </w:rPr>
        <w:t>!</w:t>
      </w:r>
    </w:p>
    <w:p w:rsidR="005F628B" w:rsidRDefault="005F628B" w:rsidP="005F628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Seek the Lord: </w:t>
      </w:r>
      <w:r w:rsidRPr="00297E02">
        <w:rPr>
          <w:sz w:val="22"/>
          <w:szCs w:val="22"/>
        </w:rPr>
        <w:t>I Pet. 5:6-7: We are to cast our “anxiety” (NAS), “all our care” (NKJ) on God</w:t>
      </w:r>
      <w:r>
        <w:rPr>
          <w:sz w:val="22"/>
          <w:szCs w:val="22"/>
        </w:rPr>
        <w:t xml:space="preserve"> – </w:t>
      </w:r>
      <w:r w:rsidRPr="00E16CA7">
        <w:rPr>
          <w:b/>
          <w:i/>
          <w:sz w:val="22"/>
          <w:szCs w:val="22"/>
          <w:u w:val="single"/>
        </w:rPr>
        <w:t>Take it to the Lord in prayer!</w:t>
      </w:r>
      <w:r>
        <w:rPr>
          <w:sz w:val="22"/>
          <w:szCs w:val="22"/>
        </w:rPr>
        <w:t xml:space="preserve"> (Ps. 50:15) – </w:t>
      </w:r>
      <w:r w:rsidRPr="002D5DD7">
        <w:rPr>
          <w:i/>
          <w:sz w:val="22"/>
          <w:szCs w:val="22"/>
        </w:rPr>
        <w:t>Be ready for the answer!</w:t>
      </w:r>
    </w:p>
    <w:p w:rsidR="005F628B" w:rsidRDefault="005F628B" w:rsidP="00297E02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Draw near to God: James 4:8: When we draw near to God He will draw near to us!</w:t>
      </w:r>
    </w:p>
    <w:p w:rsidR="005F628B" w:rsidRDefault="005F628B" w:rsidP="005F628B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The church is our family so that we always know we are not alone! </w:t>
      </w:r>
    </w:p>
    <w:p w:rsidR="00297E02" w:rsidRDefault="00297E02" w:rsidP="005F628B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 w:rsidRPr="00297E02">
        <w:rPr>
          <w:sz w:val="22"/>
          <w:szCs w:val="22"/>
        </w:rPr>
        <w:t>Gal. 6:2: We are to bear one another’s burdens</w:t>
      </w:r>
      <w:r>
        <w:rPr>
          <w:sz w:val="22"/>
          <w:szCs w:val="22"/>
        </w:rPr>
        <w:t xml:space="preserve"> – </w:t>
      </w:r>
      <w:r w:rsidRPr="00E16CA7">
        <w:rPr>
          <w:b/>
          <w:i/>
          <w:sz w:val="22"/>
          <w:szCs w:val="22"/>
          <w:u w:val="single"/>
        </w:rPr>
        <w:t>Take it to your brethren!</w:t>
      </w:r>
      <w:r w:rsidRPr="00297E02">
        <w:rPr>
          <w:sz w:val="22"/>
          <w:szCs w:val="22"/>
        </w:rPr>
        <w:t xml:space="preserve"> </w:t>
      </w:r>
    </w:p>
    <w:p w:rsidR="005F628B" w:rsidRDefault="005F628B" w:rsidP="00297E02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Give praise &amp; thanks to God no matter our situation: Phil. 4:6-7: God is in control and provides a peace like no other!</w:t>
      </w:r>
    </w:p>
    <w:p w:rsidR="00131A8F" w:rsidRPr="00297E02" w:rsidRDefault="00131A8F" w:rsidP="005246AD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II Tim. 2:15: Seek God’s counsel in His word! </w:t>
      </w:r>
      <w:r w:rsidRPr="005246AD">
        <w:rPr>
          <w:i/>
          <w:sz w:val="22"/>
          <w:szCs w:val="22"/>
        </w:rPr>
        <w:t>(Ps. 119:105)</w:t>
      </w:r>
    </w:p>
    <w:p w:rsidR="00AF2754" w:rsidRPr="006A4EE8" w:rsidRDefault="0025525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If we (like King Jehoshaphat) seek the Lord and stand and see (our faith in God), we’ll see the salvation of the Lord!</w:t>
      </w:r>
      <w:r w:rsidR="005246AD">
        <w:rPr>
          <w:sz w:val="22"/>
          <w:szCs w:val="22"/>
        </w:rPr>
        <w:t xml:space="preserve"> (deliverance may not happen in this lifetime but we need to trust in Him)</w:t>
      </w:r>
      <w:bookmarkStart w:id="0" w:name="_GoBack"/>
      <w:bookmarkEnd w:id="0"/>
    </w:p>
    <w:p w:rsidR="000B3AF1" w:rsidRPr="006A4EE8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4EE8">
        <w:rPr>
          <w:sz w:val="22"/>
          <w:szCs w:val="22"/>
        </w:rPr>
        <w:t>If you are not a Christian, you need to be. Repent and be baptized into His name!</w:t>
      </w:r>
    </w:p>
    <w:p w:rsidR="000B3AF1" w:rsidRPr="006A4EE8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4EE8">
        <w:rPr>
          <w:sz w:val="22"/>
          <w:szCs w:val="22"/>
        </w:rPr>
        <w:t>If a Christian in error, don’t wait till it’s eternally too late. Repent and be renewed!</w:t>
      </w:r>
    </w:p>
    <w:p w:rsidR="0089428A" w:rsidRPr="0084140A" w:rsidRDefault="000B3AF1" w:rsidP="005A167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4140A">
        <w:rPr>
          <w:sz w:val="22"/>
          <w:szCs w:val="22"/>
        </w:rPr>
        <w:t xml:space="preserve">Whatever your requests, let them be made known </w:t>
      </w:r>
      <w:r w:rsidRPr="0084140A">
        <w:rPr>
          <w:b/>
          <w:bCs/>
          <w:i/>
          <w:iCs/>
          <w:sz w:val="22"/>
          <w:szCs w:val="22"/>
          <w:u w:val="single"/>
        </w:rPr>
        <w:t>NOW</w:t>
      </w:r>
      <w:r w:rsidRPr="0084140A">
        <w:rPr>
          <w:sz w:val="22"/>
          <w:szCs w:val="22"/>
        </w:rPr>
        <w:t xml:space="preserve"> while we stand &amp; sing!</w:t>
      </w:r>
    </w:p>
    <w:sectPr w:rsidR="0089428A" w:rsidRPr="0084140A" w:rsidSect="003100D2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2D" w:rsidRDefault="0031722D">
      <w:r>
        <w:separator/>
      </w:r>
    </w:p>
  </w:endnote>
  <w:endnote w:type="continuationSeparator" w:id="0">
    <w:p w:rsidR="0031722D" w:rsidRDefault="0031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41" w:rsidRDefault="00212A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A41" w:rsidRDefault="0021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41" w:rsidRDefault="00212A41" w:rsidP="00255250">
    <w:pPr>
      <w:pStyle w:val="Footer"/>
      <w:framePr w:wrap="around" w:vAnchor="text" w:hAnchor="page" w:x="5911" w:y="2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D9D">
      <w:rPr>
        <w:rStyle w:val="PageNumber"/>
        <w:noProof/>
      </w:rPr>
      <w:t>2</w:t>
    </w:r>
    <w:r>
      <w:rPr>
        <w:rStyle w:val="PageNumber"/>
      </w:rPr>
      <w:fldChar w:fldCharType="end"/>
    </w:r>
  </w:p>
  <w:p w:rsidR="00212A41" w:rsidRPr="00AF26F1" w:rsidRDefault="00E16CA7" w:rsidP="005A167A">
    <w:pPr>
      <w:pStyle w:val="Footer"/>
      <w:rPr>
        <w:b/>
        <w:bCs/>
      </w:rPr>
    </w:pPr>
    <w:r w:rsidRPr="00E16CA7">
      <w:rPr>
        <w:b/>
        <w:bCs/>
      </w:rPr>
      <w:t>“</w:t>
    </w:r>
    <w:r w:rsidR="00255250" w:rsidRPr="00255250">
      <w:rPr>
        <w:b/>
        <w:bCs/>
      </w:rPr>
      <w:t xml:space="preserve">Stand </w:t>
    </w:r>
    <w:proofErr w:type="gramStart"/>
    <w:r w:rsidR="00255250" w:rsidRPr="00255250">
      <w:rPr>
        <w:b/>
        <w:bCs/>
      </w:rPr>
      <w:t>And</w:t>
    </w:r>
    <w:proofErr w:type="gramEnd"/>
    <w:r w:rsidR="00255250" w:rsidRPr="00255250">
      <w:rPr>
        <w:b/>
        <w:bCs/>
      </w:rPr>
      <w:t xml:space="preserve"> See…</w:t>
    </w:r>
    <w:r w:rsidRPr="00E16CA7">
      <w:rPr>
        <w:b/>
        <w:bCs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41" w:rsidRDefault="00212A4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2D" w:rsidRDefault="0031722D">
      <w:r>
        <w:separator/>
      </w:r>
    </w:p>
  </w:footnote>
  <w:footnote w:type="continuationSeparator" w:id="0">
    <w:p w:rsidR="0031722D" w:rsidRDefault="0031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7A" w:rsidRPr="00350E34" w:rsidRDefault="00350E34" w:rsidP="00350E34">
    <w:pPr>
      <w:pStyle w:val="Header"/>
    </w:pPr>
    <w:r w:rsidRPr="00350E34">
      <w:rPr>
        <w:rFonts w:eastAsia="Calibri"/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EE3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15E97"/>
    <w:multiLevelType w:val="hybridMultilevel"/>
    <w:tmpl w:val="F0DCDD48"/>
    <w:lvl w:ilvl="0" w:tplc="5BA8BB6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4EE4B5C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BBE34F7"/>
    <w:multiLevelType w:val="hybridMultilevel"/>
    <w:tmpl w:val="CDB8B73E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B5417"/>
    <w:multiLevelType w:val="hybridMultilevel"/>
    <w:tmpl w:val="F8DEEBF0"/>
    <w:lvl w:ilvl="0" w:tplc="D5665D40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2126"/>
        </w:tabs>
        <w:ind w:left="2126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846"/>
        </w:tabs>
        <w:ind w:left="284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4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2A664ADF"/>
    <w:multiLevelType w:val="hybridMultilevel"/>
    <w:tmpl w:val="FD58D770"/>
    <w:lvl w:ilvl="0" w:tplc="04090015">
      <w:start w:val="1"/>
      <w:numFmt w:val="upperLetter"/>
      <w:lvlText w:val="%1."/>
      <w:lvlJc w:val="left"/>
      <w:pPr>
        <w:tabs>
          <w:tab w:val="num" w:pos="2126"/>
        </w:tabs>
        <w:ind w:left="212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63C7"/>
    <w:multiLevelType w:val="hybridMultilevel"/>
    <w:tmpl w:val="D87C94A4"/>
    <w:lvl w:ilvl="0" w:tplc="04090013">
      <w:start w:val="1"/>
      <w:numFmt w:val="upperRoman"/>
      <w:lvlText w:val="%1."/>
      <w:lvlJc w:val="right"/>
      <w:pPr>
        <w:tabs>
          <w:tab w:val="num" w:pos="422"/>
        </w:tabs>
        <w:ind w:left="422" w:hanging="360"/>
      </w:pPr>
      <w:rPr>
        <w:w w:val="107"/>
      </w:rPr>
    </w:lvl>
    <w:lvl w:ilvl="1" w:tplc="04090015">
      <w:start w:val="1"/>
      <w:numFmt w:val="upperLetter"/>
      <w:lvlText w:val="%2."/>
      <w:lvlJc w:val="left"/>
      <w:pPr>
        <w:tabs>
          <w:tab w:val="num" w:pos="1502"/>
        </w:tabs>
        <w:ind w:left="1502" w:hanging="720"/>
      </w:pPr>
      <w:rPr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8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4" w15:restartNumberingAfterBreak="0">
    <w:nsid w:val="79824777"/>
    <w:multiLevelType w:val="hybridMultilevel"/>
    <w:tmpl w:val="ECDC70B6"/>
    <w:lvl w:ilvl="0" w:tplc="D5665D40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2126"/>
        </w:tabs>
        <w:ind w:left="2126" w:hanging="360"/>
      </w:pPr>
    </w:lvl>
    <w:lvl w:ilvl="2" w:tplc="0409000F">
      <w:start w:val="1"/>
      <w:numFmt w:val="decimal"/>
      <w:lvlText w:val="%3."/>
      <w:lvlJc w:val="left"/>
      <w:pPr>
        <w:tabs>
          <w:tab w:val="num" w:pos="2846"/>
        </w:tabs>
        <w:ind w:left="284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5" w15:restartNumberingAfterBreak="0">
    <w:nsid w:val="7AA85A8F"/>
    <w:multiLevelType w:val="hybridMultilevel"/>
    <w:tmpl w:val="83CCB47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1"/>
  </w:num>
  <w:num w:numId="17">
    <w:abstractNumId w:val="7"/>
  </w:num>
  <w:num w:numId="18">
    <w:abstractNumId w:val="6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E7B"/>
    <w:rsid w:val="000218B2"/>
    <w:rsid w:val="00065C6D"/>
    <w:rsid w:val="00074887"/>
    <w:rsid w:val="00085E5B"/>
    <w:rsid w:val="000A6FD9"/>
    <w:rsid w:val="000B3AF1"/>
    <w:rsid w:val="000E07F2"/>
    <w:rsid w:val="000E3CA7"/>
    <w:rsid w:val="00114FEA"/>
    <w:rsid w:val="001163E5"/>
    <w:rsid w:val="001258ED"/>
    <w:rsid w:val="00131A8F"/>
    <w:rsid w:val="00157D15"/>
    <w:rsid w:val="00161A8D"/>
    <w:rsid w:val="001A5412"/>
    <w:rsid w:val="001B0295"/>
    <w:rsid w:val="001D2653"/>
    <w:rsid w:val="001D468E"/>
    <w:rsid w:val="00212A41"/>
    <w:rsid w:val="00243244"/>
    <w:rsid w:val="0025403D"/>
    <w:rsid w:val="0025466A"/>
    <w:rsid w:val="00255250"/>
    <w:rsid w:val="00295C64"/>
    <w:rsid w:val="00297E02"/>
    <w:rsid w:val="002D5DD7"/>
    <w:rsid w:val="002E530A"/>
    <w:rsid w:val="00302C09"/>
    <w:rsid w:val="00305806"/>
    <w:rsid w:val="003100D2"/>
    <w:rsid w:val="0031722D"/>
    <w:rsid w:val="00336B17"/>
    <w:rsid w:val="00336E95"/>
    <w:rsid w:val="00350E34"/>
    <w:rsid w:val="003972EA"/>
    <w:rsid w:val="003A3968"/>
    <w:rsid w:val="003A4851"/>
    <w:rsid w:val="003C0909"/>
    <w:rsid w:val="004019F1"/>
    <w:rsid w:val="004209C9"/>
    <w:rsid w:val="00422A96"/>
    <w:rsid w:val="004514C1"/>
    <w:rsid w:val="0045206C"/>
    <w:rsid w:val="00456030"/>
    <w:rsid w:val="00461F58"/>
    <w:rsid w:val="00496CD2"/>
    <w:rsid w:val="004D0D23"/>
    <w:rsid w:val="004D2CCF"/>
    <w:rsid w:val="004E13EF"/>
    <w:rsid w:val="004F0A0B"/>
    <w:rsid w:val="004F4934"/>
    <w:rsid w:val="005214EC"/>
    <w:rsid w:val="005246AD"/>
    <w:rsid w:val="005274AC"/>
    <w:rsid w:val="00536483"/>
    <w:rsid w:val="00544E33"/>
    <w:rsid w:val="00572734"/>
    <w:rsid w:val="005862F9"/>
    <w:rsid w:val="0059256A"/>
    <w:rsid w:val="005A167A"/>
    <w:rsid w:val="005A24E9"/>
    <w:rsid w:val="005F5D8C"/>
    <w:rsid w:val="005F628B"/>
    <w:rsid w:val="0064103C"/>
    <w:rsid w:val="00645F0C"/>
    <w:rsid w:val="006511BE"/>
    <w:rsid w:val="006958FE"/>
    <w:rsid w:val="006A4EE8"/>
    <w:rsid w:val="006B2216"/>
    <w:rsid w:val="006D1766"/>
    <w:rsid w:val="006F5336"/>
    <w:rsid w:val="007017B5"/>
    <w:rsid w:val="00716900"/>
    <w:rsid w:val="007404AF"/>
    <w:rsid w:val="00752BC4"/>
    <w:rsid w:val="00770B78"/>
    <w:rsid w:val="007C64A3"/>
    <w:rsid w:val="007D21BB"/>
    <w:rsid w:val="0081276B"/>
    <w:rsid w:val="00831556"/>
    <w:rsid w:val="0084140A"/>
    <w:rsid w:val="00851FD8"/>
    <w:rsid w:val="0087478E"/>
    <w:rsid w:val="00880F7D"/>
    <w:rsid w:val="0088778C"/>
    <w:rsid w:val="00890E3C"/>
    <w:rsid w:val="00892621"/>
    <w:rsid w:val="0089428A"/>
    <w:rsid w:val="008A55DB"/>
    <w:rsid w:val="008C7857"/>
    <w:rsid w:val="008D0FA6"/>
    <w:rsid w:val="008F1926"/>
    <w:rsid w:val="008F3406"/>
    <w:rsid w:val="008F6CC3"/>
    <w:rsid w:val="009218CA"/>
    <w:rsid w:val="00931B6C"/>
    <w:rsid w:val="0096099B"/>
    <w:rsid w:val="00987CB3"/>
    <w:rsid w:val="009A2E7B"/>
    <w:rsid w:val="009B7C41"/>
    <w:rsid w:val="00A03199"/>
    <w:rsid w:val="00A2384B"/>
    <w:rsid w:val="00A369E3"/>
    <w:rsid w:val="00A5068D"/>
    <w:rsid w:val="00A77A6D"/>
    <w:rsid w:val="00A853E7"/>
    <w:rsid w:val="00AA54A0"/>
    <w:rsid w:val="00AB7115"/>
    <w:rsid w:val="00AC077F"/>
    <w:rsid w:val="00AD1636"/>
    <w:rsid w:val="00AF26F1"/>
    <w:rsid w:val="00AF2754"/>
    <w:rsid w:val="00B26807"/>
    <w:rsid w:val="00B66908"/>
    <w:rsid w:val="00B921DA"/>
    <w:rsid w:val="00B925B8"/>
    <w:rsid w:val="00BA5020"/>
    <w:rsid w:val="00BA5D49"/>
    <w:rsid w:val="00BA7572"/>
    <w:rsid w:val="00BB54CE"/>
    <w:rsid w:val="00BC6A5F"/>
    <w:rsid w:val="00BD2C99"/>
    <w:rsid w:val="00BD4650"/>
    <w:rsid w:val="00BD7A5A"/>
    <w:rsid w:val="00BE38D8"/>
    <w:rsid w:val="00C033AE"/>
    <w:rsid w:val="00C1337E"/>
    <w:rsid w:val="00C216F9"/>
    <w:rsid w:val="00C37AA2"/>
    <w:rsid w:val="00C42DD1"/>
    <w:rsid w:val="00C549B5"/>
    <w:rsid w:val="00C9070C"/>
    <w:rsid w:val="00CC39F1"/>
    <w:rsid w:val="00CE4722"/>
    <w:rsid w:val="00D07DA0"/>
    <w:rsid w:val="00D258CB"/>
    <w:rsid w:val="00D25E79"/>
    <w:rsid w:val="00D30158"/>
    <w:rsid w:val="00D5263E"/>
    <w:rsid w:val="00D70298"/>
    <w:rsid w:val="00D846DA"/>
    <w:rsid w:val="00DB4BF9"/>
    <w:rsid w:val="00DE6A90"/>
    <w:rsid w:val="00DF2E6D"/>
    <w:rsid w:val="00E01541"/>
    <w:rsid w:val="00E03C26"/>
    <w:rsid w:val="00E16CA7"/>
    <w:rsid w:val="00E230CB"/>
    <w:rsid w:val="00E234D7"/>
    <w:rsid w:val="00E808E8"/>
    <w:rsid w:val="00EA0DF0"/>
    <w:rsid w:val="00EA1421"/>
    <w:rsid w:val="00EF7838"/>
    <w:rsid w:val="00F0754A"/>
    <w:rsid w:val="00F2119A"/>
    <w:rsid w:val="00F22995"/>
    <w:rsid w:val="00F34D9D"/>
    <w:rsid w:val="00F42CED"/>
    <w:rsid w:val="00F71277"/>
    <w:rsid w:val="00F773BB"/>
    <w:rsid w:val="00F86E65"/>
    <w:rsid w:val="00F876A9"/>
    <w:rsid w:val="00FA5647"/>
    <w:rsid w:val="00FA71FB"/>
    <w:rsid w:val="00FB3DDB"/>
    <w:rsid w:val="00FF2100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3BB50"/>
  <w15:docId w15:val="{326FDD3E-DE7A-45F2-AB3E-1FC09A59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B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4Char">
    <w:name w:val="Heading 4 Char"/>
    <w:link w:val="Heading4"/>
    <w:rsid w:val="0089428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"Stand And See..."</vt:lpstr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"Stand And See..."</dc:title>
  <dc:subject>09/18/16</dc:subject>
  <dc:creator>DarkWolf</dc:creator>
  <cp:lastModifiedBy>Nathan Morrison</cp:lastModifiedBy>
  <cp:revision>11</cp:revision>
  <cp:lastPrinted>2014-06-13T01:34:00Z</cp:lastPrinted>
  <dcterms:created xsi:type="dcterms:W3CDTF">2016-09-13T08:23:00Z</dcterms:created>
  <dcterms:modified xsi:type="dcterms:W3CDTF">2019-03-07T21:19:00Z</dcterms:modified>
</cp:coreProperties>
</file>