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13" w:rsidRDefault="00C530A3">
      <w:pPr>
        <w:pStyle w:val="Title"/>
        <w:rPr>
          <w:b/>
          <w:bCs/>
        </w:rPr>
      </w:pPr>
      <w:r>
        <w:rPr>
          <w:b/>
          <w:bCs/>
        </w:rPr>
        <w:t>“Remember Lot’s Wife</w:t>
      </w:r>
      <w:r w:rsidR="00E00C23">
        <w:rPr>
          <w:b/>
          <w:bCs/>
        </w:rPr>
        <w:t>!</w:t>
      </w:r>
      <w:r>
        <w:rPr>
          <w:b/>
          <w:bCs/>
        </w:rPr>
        <w:t>”</w:t>
      </w:r>
    </w:p>
    <w:p w:rsidR="00623313" w:rsidRDefault="00623313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709F3">
        <w:rPr>
          <w:sz w:val="22"/>
        </w:rPr>
        <w:t>March 10</w:t>
      </w:r>
      <w:r w:rsidR="00C709F3" w:rsidRPr="00C709F3">
        <w:rPr>
          <w:sz w:val="22"/>
          <w:vertAlign w:val="superscript"/>
        </w:rPr>
        <w:t>th</w:t>
      </w:r>
      <w:r w:rsidR="00C709F3">
        <w:rPr>
          <w:sz w:val="22"/>
        </w:rPr>
        <w:t>, 2019</w:t>
      </w:r>
    </w:p>
    <w:p w:rsidR="00623313" w:rsidRDefault="00623313">
      <w:pPr>
        <w:jc w:val="center"/>
        <w:rPr>
          <w:sz w:val="22"/>
        </w:rPr>
      </w:pPr>
      <w:r>
        <w:rPr>
          <w:sz w:val="22"/>
        </w:rPr>
        <w:t xml:space="preserve">Text: Luke 17:32      </w:t>
      </w:r>
    </w:p>
    <w:p w:rsidR="00623313" w:rsidRPr="009A322A" w:rsidRDefault="00623313">
      <w:pPr>
        <w:rPr>
          <w:sz w:val="22"/>
          <w:szCs w:val="22"/>
          <w:u w:val="single"/>
        </w:rPr>
      </w:pPr>
    </w:p>
    <w:p w:rsidR="00623313" w:rsidRDefault="00623313">
      <w:pPr>
        <w:pStyle w:val="Heading1"/>
        <w:jc w:val="center"/>
      </w:pPr>
      <w:r>
        <w:t>Intro</w:t>
      </w:r>
    </w:p>
    <w:p w:rsidR="00623313" w:rsidRPr="00E00C23" w:rsidRDefault="00E00C23" w:rsidP="0062331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There are many warnings for God’s people to not look back once redeemed!</w:t>
      </w:r>
      <w:r w:rsidR="00623313" w:rsidRPr="00E00C23">
        <w:rPr>
          <w:sz w:val="22"/>
          <w:szCs w:val="22"/>
        </w:rPr>
        <w:t xml:space="preserve"> </w:t>
      </w:r>
    </w:p>
    <w:p w:rsidR="00623313" w:rsidRPr="00E00C23" w:rsidRDefault="00E00C23" w:rsidP="00623313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Num. 14:4; Is. 30:2: After being delivered from slavery, Israel looked back to Egypt.</w:t>
      </w:r>
    </w:p>
    <w:p w:rsidR="00623313" w:rsidRDefault="00E00C23" w:rsidP="00623313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Heb. 11:</w:t>
      </w:r>
      <w:r w:rsidR="000D1BCD">
        <w:rPr>
          <w:sz w:val="22"/>
          <w:szCs w:val="22"/>
        </w:rPr>
        <w:t>15: The heroes of faith could have looked back, but they looked forward!</w:t>
      </w:r>
    </w:p>
    <w:p w:rsidR="000D1BCD" w:rsidRDefault="000D1BCD" w:rsidP="00623313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Lk. 9:62: Jesus said those who look back are not worthy of Him!</w:t>
      </w:r>
    </w:p>
    <w:p w:rsidR="00E44D46" w:rsidRPr="00E44D46" w:rsidRDefault="00E44D46" w:rsidP="00623313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44D46">
        <w:rPr>
          <w:sz w:val="22"/>
          <w:szCs w:val="22"/>
        </w:rPr>
        <w:t>II Pet. 2:20-22: Peter says it’s like a dog returning to its vomit or a sow, after being washed, returning to the mire!</w:t>
      </w:r>
    </w:p>
    <w:p w:rsidR="00623313" w:rsidRPr="00E00C23" w:rsidRDefault="00623313" w:rsidP="0062331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Jesus </w:t>
      </w:r>
      <w:r w:rsidR="000D1BCD">
        <w:rPr>
          <w:sz w:val="22"/>
          <w:szCs w:val="22"/>
        </w:rPr>
        <w:t>warned against looking back with a short phrase, “Remember Lot’s Wife!” (Lk. 17:32)</w:t>
      </w:r>
    </w:p>
    <w:p w:rsidR="00623313" w:rsidRPr="00E00C23" w:rsidRDefault="000D1BCD" w:rsidP="00623313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 teaching about </w:t>
      </w:r>
      <w:r w:rsidR="00A34438">
        <w:rPr>
          <w:sz w:val="22"/>
          <w:szCs w:val="22"/>
        </w:rPr>
        <w:t>His 2</w:t>
      </w:r>
      <w:r w:rsidR="00A34438" w:rsidRPr="00A34438">
        <w:rPr>
          <w:sz w:val="22"/>
          <w:szCs w:val="22"/>
          <w:vertAlign w:val="superscript"/>
        </w:rPr>
        <w:t>nd</w:t>
      </w:r>
      <w:r w:rsidR="00A34438">
        <w:rPr>
          <w:sz w:val="22"/>
          <w:szCs w:val="22"/>
        </w:rPr>
        <w:t xml:space="preserve"> Coming</w:t>
      </w:r>
      <w:r>
        <w:rPr>
          <w:sz w:val="22"/>
          <w:szCs w:val="22"/>
        </w:rPr>
        <w:t xml:space="preserve"> </w:t>
      </w:r>
      <w:r w:rsidR="00A34438">
        <w:rPr>
          <w:sz w:val="22"/>
          <w:szCs w:val="22"/>
        </w:rPr>
        <w:t>H</w:t>
      </w:r>
      <w:r>
        <w:rPr>
          <w:sz w:val="22"/>
          <w:szCs w:val="22"/>
        </w:rPr>
        <w:t>e used:</w:t>
      </w:r>
    </w:p>
    <w:p w:rsidR="00623313" w:rsidRPr="00E00C23" w:rsidRDefault="00623313" w:rsidP="00623313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1824"/>
        </w:tabs>
        <w:ind w:hanging="876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Lk. 17:26-27:</w:t>
      </w:r>
      <w:r w:rsidRPr="00E00C23">
        <w:rPr>
          <w:sz w:val="22"/>
          <w:szCs w:val="22"/>
        </w:rPr>
        <w:t xml:space="preserve"> Noah’s day as an illustration – The Flood.</w:t>
      </w:r>
    </w:p>
    <w:p w:rsidR="00623313" w:rsidRPr="00E00C23" w:rsidRDefault="00623313" w:rsidP="00623313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1824"/>
        </w:tabs>
        <w:ind w:left="1848" w:hanging="384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Lk. 17:28-31:</w:t>
      </w:r>
      <w:r w:rsidRPr="00E00C23">
        <w:rPr>
          <w:sz w:val="22"/>
          <w:szCs w:val="22"/>
        </w:rPr>
        <w:t xml:space="preserve"> Lot’s day as an illustration – Destruction of Sodom &amp; Gomorrah.</w:t>
      </w:r>
    </w:p>
    <w:p w:rsidR="00623313" w:rsidRDefault="00623313" w:rsidP="00623313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Both illustrations conveyed what He was teaching: It will come suddenly.</w:t>
      </w:r>
    </w:p>
    <w:p w:rsidR="009A322A" w:rsidRPr="00E00C23" w:rsidRDefault="009A322A" w:rsidP="00623313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While fleeing Sodom in delaying and looking back it cost Lot’s wife her life!</w:t>
      </w:r>
    </w:p>
    <w:p w:rsidR="00623313" w:rsidRPr="00E00C23" w:rsidRDefault="000D1BCD" w:rsidP="0062331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“Remember Lot’s wife” speaks of being prepared and not looking back!</w:t>
      </w:r>
    </w:p>
    <w:p w:rsidR="00623313" w:rsidRPr="00E00C23" w:rsidRDefault="0062331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23313" w:rsidRDefault="00623313" w:rsidP="00623313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Danger of an Ungodly Environment</w:t>
      </w:r>
    </w:p>
    <w:p w:rsidR="00623313" w:rsidRPr="00E00C23" w:rsidRDefault="00623313" w:rsidP="00623313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Lot had chosen the wealth of the land</w:t>
      </w:r>
    </w:p>
    <w:p w:rsidR="00623313" w:rsidRPr="00E00C23" w:rsidRDefault="00623313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Gen. 13:10-12: He chose it for its outside appearance.</w:t>
      </w:r>
    </w:p>
    <w:p w:rsidR="00623313" w:rsidRPr="00E00C23" w:rsidRDefault="00623313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Gen. 13:13: Ugly and filled with wickedness on the inside.</w:t>
      </w:r>
    </w:p>
    <w:p w:rsidR="00623313" w:rsidRPr="00E00C23" w:rsidRDefault="00780B7A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Gen. 19:14: </w:t>
      </w:r>
      <w:r w:rsidR="00623313" w:rsidRPr="00E00C23">
        <w:rPr>
          <w:sz w:val="22"/>
          <w:szCs w:val="22"/>
        </w:rPr>
        <w:t xml:space="preserve">Lot’s daughters had married </w:t>
      </w:r>
      <w:r w:rsidR="000D1BCD">
        <w:rPr>
          <w:sz w:val="22"/>
          <w:szCs w:val="22"/>
        </w:rPr>
        <w:t xml:space="preserve">(were betrothed) </w:t>
      </w:r>
      <w:r w:rsidR="00623313" w:rsidRPr="00E00C23">
        <w:rPr>
          <w:sz w:val="22"/>
          <w:szCs w:val="22"/>
        </w:rPr>
        <w:t>the people of the land</w:t>
      </w:r>
    </w:p>
    <w:p w:rsidR="00623313" w:rsidRPr="00E00C23" w:rsidRDefault="00623313" w:rsidP="00623313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Jude 7: The people of Sodom had committed acts of “gross immorality” and had given themselves over to “strange flesh.”</w:t>
      </w:r>
    </w:p>
    <w:p w:rsidR="00623313" w:rsidRPr="00E00C23" w:rsidRDefault="00623313" w:rsidP="00623313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Warning</w:t>
      </w:r>
    </w:p>
    <w:p w:rsidR="0007186C" w:rsidRDefault="00623313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I Cor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15:33: "Ba</w:t>
      </w:r>
      <w:r w:rsidR="0007186C">
        <w:rPr>
          <w:sz w:val="22"/>
          <w:szCs w:val="22"/>
        </w:rPr>
        <w:t xml:space="preserve">d company corrupts good morals” </w:t>
      </w:r>
      <w:r w:rsidR="0007186C" w:rsidRPr="0007186C">
        <w:rPr>
          <w:i/>
          <w:sz w:val="22"/>
          <w:szCs w:val="22"/>
        </w:rPr>
        <w:t>(II Pet. 2:78).</w:t>
      </w:r>
      <w:r w:rsidR="000D1BCD">
        <w:rPr>
          <w:sz w:val="22"/>
          <w:szCs w:val="22"/>
        </w:rPr>
        <w:t xml:space="preserve"> </w:t>
      </w:r>
    </w:p>
    <w:p w:rsidR="00623313" w:rsidRPr="00E00C23" w:rsidRDefault="000D1BCD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85AA9">
        <w:rPr>
          <w:i/>
          <w:sz w:val="22"/>
          <w:szCs w:val="22"/>
        </w:rPr>
        <w:t>Gen. 19:31-38</w:t>
      </w:r>
      <w:r w:rsidR="0007186C">
        <w:rPr>
          <w:i/>
          <w:sz w:val="22"/>
          <w:szCs w:val="22"/>
        </w:rPr>
        <w:t>: Lot’s daughters were corrupted by the wicked influence of the city and committed incest with their father in the name of preserving their family – demonstrating their complete lack of faith in God, and that after what</w:t>
      </w:r>
      <w:r w:rsidR="00B16381">
        <w:rPr>
          <w:i/>
          <w:sz w:val="22"/>
          <w:szCs w:val="22"/>
        </w:rPr>
        <w:t xml:space="preserve"> had</w:t>
      </w:r>
      <w:r w:rsidR="0007186C">
        <w:rPr>
          <w:i/>
          <w:sz w:val="22"/>
          <w:szCs w:val="22"/>
        </w:rPr>
        <w:t xml:space="preserve"> just happened!</w:t>
      </w:r>
    </w:p>
    <w:p w:rsidR="00623313" w:rsidRPr="00E00C23" w:rsidRDefault="00623313" w:rsidP="00623313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God’s people are to be different</w:t>
      </w:r>
      <w:r w:rsidR="000D1BCD">
        <w:rPr>
          <w:sz w:val="22"/>
          <w:szCs w:val="22"/>
        </w:rPr>
        <w:t>, to not look back to where we have come from!</w:t>
      </w:r>
    </w:p>
    <w:p w:rsidR="00623313" w:rsidRPr="00E00C23" w:rsidRDefault="00623313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Jn</w:t>
      </w:r>
      <w:r w:rsidR="00862A97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17:15: We </w:t>
      </w:r>
      <w:proofErr w:type="gramStart"/>
      <w:r w:rsidRPr="00E00C23">
        <w:rPr>
          <w:sz w:val="22"/>
          <w:szCs w:val="22"/>
        </w:rPr>
        <w:t>have to</w:t>
      </w:r>
      <w:proofErr w:type="gramEnd"/>
      <w:r w:rsidRPr="00E00C23">
        <w:rPr>
          <w:sz w:val="22"/>
          <w:szCs w:val="22"/>
        </w:rPr>
        <w:t xml:space="preserve"> live in the world but not be part of the world.</w:t>
      </w:r>
    </w:p>
    <w:p w:rsidR="00623313" w:rsidRPr="00E00C23" w:rsidRDefault="00187148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II Pet. 1:2-4: “H</w:t>
      </w:r>
      <w:r w:rsidRPr="00187148">
        <w:rPr>
          <w:sz w:val="22"/>
          <w:szCs w:val="22"/>
        </w:rPr>
        <w:t>aving escaped the corruption that is in the world by lust</w:t>
      </w:r>
      <w:r>
        <w:rPr>
          <w:sz w:val="22"/>
          <w:szCs w:val="22"/>
        </w:rPr>
        <w:t>.”</w:t>
      </w:r>
    </w:p>
    <w:p w:rsidR="00623313" w:rsidRPr="00E00C23" w:rsidRDefault="00785AA9" w:rsidP="0062331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Phil. 2:14-15: It is possible to remain “above reproach.”</w:t>
      </w:r>
      <w:r w:rsidR="00623313" w:rsidRPr="00E00C23">
        <w:rPr>
          <w:sz w:val="22"/>
          <w:szCs w:val="22"/>
        </w:rPr>
        <w:t xml:space="preserve"> </w:t>
      </w:r>
    </w:p>
    <w:p w:rsidR="00623313" w:rsidRDefault="00623313" w:rsidP="00623313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Lot chose the greener pastures of Sodom and Gomorrah</w:t>
      </w:r>
      <w:r w:rsidR="00785AA9">
        <w:rPr>
          <w:sz w:val="22"/>
          <w:szCs w:val="22"/>
        </w:rPr>
        <w:t>, and i</w:t>
      </w:r>
      <w:r w:rsidRPr="00E00C23">
        <w:rPr>
          <w:sz w:val="22"/>
          <w:szCs w:val="22"/>
        </w:rPr>
        <w:t>t cost him his family</w:t>
      </w:r>
      <w:r w:rsidR="00785AA9">
        <w:rPr>
          <w:sz w:val="22"/>
          <w:szCs w:val="22"/>
        </w:rPr>
        <w:t>!</w:t>
      </w:r>
    </w:p>
    <w:p w:rsidR="00785AA9" w:rsidRPr="00E00C23" w:rsidRDefault="00785AA9" w:rsidP="00623313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When we look back and choose the darkness which we escaped from, it can cost </w:t>
      </w:r>
      <w:r w:rsidR="00F8778C">
        <w:rPr>
          <w:sz w:val="22"/>
          <w:szCs w:val="22"/>
        </w:rPr>
        <w:t xml:space="preserve">us </w:t>
      </w:r>
      <w:r>
        <w:rPr>
          <w:sz w:val="22"/>
          <w:szCs w:val="22"/>
        </w:rPr>
        <w:t>our souls!</w:t>
      </w:r>
    </w:p>
    <w:p w:rsidR="00623313" w:rsidRPr="00E00C23" w:rsidRDefault="0062331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23313" w:rsidRDefault="00623313" w:rsidP="00623313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God Means What He Says</w:t>
      </w:r>
    </w:p>
    <w:p w:rsidR="00623313" w:rsidRDefault="00623313" w:rsidP="00623313">
      <w:pPr>
        <w:pStyle w:val="Footer"/>
        <w:numPr>
          <w:ilvl w:val="0"/>
          <w:numId w:val="6"/>
        </w:numPr>
        <w:tabs>
          <w:tab w:val="clear" w:pos="2340"/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Gen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19:17: Escape and DO NOT look behind you!</w:t>
      </w:r>
      <w:r w:rsidR="00780B7A">
        <w:rPr>
          <w:sz w:val="22"/>
          <w:szCs w:val="22"/>
        </w:rPr>
        <w:t xml:space="preserve"> (“Don’t look back!”)</w:t>
      </w:r>
    </w:p>
    <w:p w:rsidR="0000503C" w:rsidRPr="00E00C23" w:rsidRDefault="0000503C" w:rsidP="0000503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She disobeyed, demonstrating a lack of faith, and lost her life for it!</w:t>
      </w:r>
    </w:p>
    <w:p w:rsidR="00623313" w:rsidRPr="00E00C23" w:rsidRDefault="00623313" w:rsidP="00623313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God means what He says:</w:t>
      </w:r>
    </w:p>
    <w:p w:rsidR="00623313" w:rsidRPr="00E00C23" w:rsidRDefault="00623313" w:rsidP="00623313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num" w:pos="1464"/>
        </w:tabs>
        <w:ind w:left="1464" w:hanging="384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II Pet</w:t>
      </w:r>
      <w:r w:rsidR="0032368B">
        <w:rPr>
          <w:i/>
          <w:iCs/>
          <w:sz w:val="22"/>
          <w:szCs w:val="22"/>
        </w:rPr>
        <w:t>.</w:t>
      </w:r>
      <w:r w:rsidRPr="00E00C23">
        <w:rPr>
          <w:i/>
          <w:iCs/>
          <w:sz w:val="22"/>
          <w:szCs w:val="22"/>
        </w:rPr>
        <w:t xml:space="preserve"> 2:1-9: </w:t>
      </w:r>
      <w:r w:rsidRPr="00E00C23">
        <w:rPr>
          <w:sz w:val="22"/>
          <w:szCs w:val="22"/>
        </w:rPr>
        <w:t>Peter used this illustration of the destruction of Sodom as well as the flood to prove that false teachers would one day suffer for their false teachings.</w:t>
      </w:r>
    </w:p>
    <w:p w:rsidR="00623313" w:rsidRPr="00E00C23" w:rsidRDefault="00623313" w:rsidP="00623313">
      <w:pPr>
        <w:pStyle w:val="Footer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1824"/>
        </w:tabs>
        <w:ind w:hanging="876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II Pet</w:t>
      </w:r>
      <w:r w:rsidR="0032368B">
        <w:rPr>
          <w:i/>
          <w:iCs/>
          <w:sz w:val="22"/>
          <w:szCs w:val="22"/>
        </w:rPr>
        <w:t>.</w:t>
      </w:r>
      <w:r w:rsidRPr="00E00C23">
        <w:rPr>
          <w:i/>
          <w:iCs/>
          <w:sz w:val="22"/>
          <w:szCs w:val="22"/>
        </w:rPr>
        <w:t xml:space="preserve"> 2:4:</w:t>
      </w:r>
      <w:r w:rsidRPr="00E00C23">
        <w:rPr>
          <w:sz w:val="22"/>
          <w:szCs w:val="22"/>
        </w:rPr>
        <w:t xml:space="preserve"> Sinful angels would suffer as well.</w:t>
      </w:r>
    </w:p>
    <w:p w:rsidR="00623313" w:rsidRPr="00E00C23" w:rsidRDefault="00623313" w:rsidP="00623313">
      <w:pPr>
        <w:pStyle w:val="Footer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1824"/>
        </w:tabs>
        <w:ind w:hanging="876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II Pet</w:t>
      </w:r>
      <w:r w:rsidR="0032368B">
        <w:rPr>
          <w:i/>
          <w:iCs/>
          <w:sz w:val="22"/>
          <w:szCs w:val="22"/>
        </w:rPr>
        <w:t>.</w:t>
      </w:r>
      <w:r w:rsidRPr="00E00C23">
        <w:rPr>
          <w:i/>
          <w:iCs/>
          <w:sz w:val="22"/>
          <w:szCs w:val="22"/>
        </w:rPr>
        <w:t xml:space="preserve"> 2:5:</w:t>
      </w:r>
      <w:r w:rsidRPr="00E00C23">
        <w:rPr>
          <w:sz w:val="22"/>
          <w:szCs w:val="22"/>
        </w:rPr>
        <w:t xml:space="preserve"> Noah’s world suffered for its iniquity.</w:t>
      </w:r>
    </w:p>
    <w:p w:rsidR="00623313" w:rsidRPr="00E00C23" w:rsidRDefault="00623313" w:rsidP="00623313">
      <w:pPr>
        <w:pStyle w:val="Footer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1824"/>
        </w:tabs>
        <w:ind w:hanging="876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II Pet</w:t>
      </w:r>
      <w:r w:rsidR="0032368B">
        <w:rPr>
          <w:i/>
          <w:iCs/>
          <w:sz w:val="22"/>
          <w:szCs w:val="22"/>
        </w:rPr>
        <w:t>.</w:t>
      </w:r>
      <w:r w:rsidRPr="00E00C23">
        <w:rPr>
          <w:i/>
          <w:iCs/>
          <w:sz w:val="22"/>
          <w:szCs w:val="22"/>
        </w:rPr>
        <w:t xml:space="preserve"> 2:6:</w:t>
      </w:r>
      <w:r w:rsidRPr="00E00C23">
        <w:rPr>
          <w:sz w:val="22"/>
          <w:szCs w:val="22"/>
        </w:rPr>
        <w:t xml:space="preserve"> Sodom and Gomorrah were destroyed for their wickedness.</w:t>
      </w:r>
    </w:p>
    <w:p w:rsidR="00623313" w:rsidRPr="00E00C23" w:rsidRDefault="0032368B" w:rsidP="00623313">
      <w:pPr>
        <w:pStyle w:val="Footer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1824"/>
        </w:tabs>
        <w:ind w:hanging="876"/>
        <w:rPr>
          <w:sz w:val="22"/>
          <w:szCs w:val="22"/>
        </w:rPr>
      </w:pPr>
      <w:r>
        <w:rPr>
          <w:i/>
          <w:iCs/>
          <w:sz w:val="22"/>
          <w:szCs w:val="22"/>
        </w:rPr>
        <w:t>II Pet.</w:t>
      </w:r>
      <w:r w:rsidR="00623313" w:rsidRPr="00E00C23">
        <w:rPr>
          <w:i/>
          <w:iCs/>
          <w:sz w:val="22"/>
          <w:szCs w:val="22"/>
        </w:rPr>
        <w:t>2:7-8:</w:t>
      </w:r>
      <w:r w:rsidR="00623313" w:rsidRPr="00E00C23">
        <w:rPr>
          <w:sz w:val="22"/>
          <w:szCs w:val="22"/>
        </w:rPr>
        <w:t xml:space="preserve"> Righteous Lot’s deliverance.</w:t>
      </w:r>
    </w:p>
    <w:p w:rsidR="00623313" w:rsidRPr="00E00C23" w:rsidRDefault="00623313" w:rsidP="00623313">
      <w:pPr>
        <w:pStyle w:val="Footer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1824"/>
        </w:tabs>
        <w:ind w:hanging="876"/>
        <w:rPr>
          <w:sz w:val="22"/>
          <w:szCs w:val="22"/>
        </w:rPr>
      </w:pPr>
      <w:r w:rsidRPr="00E00C23">
        <w:rPr>
          <w:sz w:val="22"/>
          <w:szCs w:val="22"/>
        </w:rPr>
        <w:t>II Pet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2:9: God knows how to rescue the godly and how to punish the wicked.</w:t>
      </w:r>
    </w:p>
    <w:p w:rsidR="00623313" w:rsidRPr="00E00C23" w:rsidRDefault="00623313" w:rsidP="00623313">
      <w:pPr>
        <w:pStyle w:val="Footer"/>
        <w:numPr>
          <w:ilvl w:val="0"/>
          <w:numId w:val="6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  <w:szCs w:val="22"/>
        </w:rPr>
      </w:pPr>
      <w:r w:rsidRPr="00E00C23">
        <w:rPr>
          <w:sz w:val="22"/>
          <w:szCs w:val="22"/>
        </w:rPr>
        <w:t>When Jesus applied this event to teach about His second coming, the point is that it will happen!</w:t>
      </w:r>
    </w:p>
    <w:p w:rsidR="00623313" w:rsidRPr="00E00C23" w:rsidRDefault="00623313" w:rsidP="0062331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80B7A">
        <w:rPr>
          <w:i/>
          <w:sz w:val="22"/>
          <w:szCs w:val="22"/>
        </w:rPr>
        <w:t>II Thess. 1:7-9:</w:t>
      </w:r>
      <w:r w:rsidRPr="00E00C23">
        <w:rPr>
          <w:sz w:val="22"/>
          <w:szCs w:val="22"/>
        </w:rPr>
        <w:t xml:space="preserve"> When He returns it will mean punishment for the ungodly</w:t>
      </w:r>
      <w:r w:rsidR="00780B7A">
        <w:rPr>
          <w:sz w:val="22"/>
          <w:szCs w:val="22"/>
        </w:rPr>
        <w:t xml:space="preserve"> </w:t>
      </w:r>
      <w:r w:rsidR="00780B7A" w:rsidRPr="00780B7A">
        <w:rPr>
          <w:i/>
          <w:sz w:val="22"/>
          <w:szCs w:val="22"/>
        </w:rPr>
        <w:t>(Mt. 25:41</w:t>
      </w:r>
      <w:r w:rsidR="001C365C">
        <w:rPr>
          <w:i/>
          <w:sz w:val="22"/>
          <w:szCs w:val="22"/>
        </w:rPr>
        <w:t>, 46</w:t>
      </w:r>
      <w:r w:rsidR="00780B7A" w:rsidRPr="00780B7A">
        <w:rPr>
          <w:i/>
          <w:sz w:val="22"/>
          <w:szCs w:val="22"/>
        </w:rPr>
        <w:t>)</w:t>
      </w:r>
    </w:p>
    <w:p w:rsidR="00623313" w:rsidRPr="00E00C23" w:rsidRDefault="00623313" w:rsidP="00623313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80B7A">
        <w:rPr>
          <w:i/>
          <w:sz w:val="22"/>
          <w:szCs w:val="22"/>
        </w:rPr>
        <w:t>II Pet. 3:9-1</w:t>
      </w:r>
      <w:r w:rsidR="001C365C">
        <w:rPr>
          <w:i/>
          <w:sz w:val="22"/>
          <w:szCs w:val="22"/>
        </w:rPr>
        <w:t>2</w:t>
      </w:r>
      <w:r w:rsidRPr="00780B7A">
        <w:rPr>
          <w:i/>
          <w:sz w:val="22"/>
          <w:szCs w:val="22"/>
        </w:rPr>
        <w:t>:</w:t>
      </w:r>
      <w:r w:rsidRPr="00E00C23">
        <w:rPr>
          <w:sz w:val="22"/>
          <w:szCs w:val="22"/>
        </w:rPr>
        <w:t xml:space="preserve"> His return will mean the destruction of the earth, as we know it.</w:t>
      </w:r>
    </w:p>
    <w:p w:rsidR="00623313" w:rsidRPr="00E00C23" w:rsidRDefault="00623313" w:rsidP="00623313">
      <w:pPr>
        <w:pStyle w:val="Footer"/>
        <w:numPr>
          <w:ilvl w:val="0"/>
          <w:numId w:val="6"/>
        </w:numPr>
        <w:tabs>
          <w:tab w:val="clear" w:pos="2340"/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Just as Sodom &amp; Gomorrah were destroyed by fire so the</w:t>
      </w:r>
      <w:r w:rsidR="00780B7A">
        <w:rPr>
          <w:sz w:val="22"/>
          <w:szCs w:val="22"/>
        </w:rPr>
        <w:t xml:space="preserve"> earth will melt with “intense heat!”</w:t>
      </w:r>
    </w:p>
    <w:p w:rsidR="00623313" w:rsidRPr="00E00C23" w:rsidRDefault="00623313" w:rsidP="00623313">
      <w:pPr>
        <w:pStyle w:val="Footer"/>
        <w:numPr>
          <w:ilvl w:val="0"/>
          <w:numId w:val="6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  <w:szCs w:val="22"/>
        </w:rPr>
      </w:pPr>
      <w:r w:rsidRPr="00E00C23">
        <w:rPr>
          <w:sz w:val="22"/>
          <w:szCs w:val="22"/>
        </w:rPr>
        <w:lastRenderedPageBreak/>
        <w:t>Judgment is as sure as Christ’s return!</w:t>
      </w:r>
    </w:p>
    <w:p w:rsidR="00623313" w:rsidRDefault="0062331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23313" w:rsidRDefault="00623313" w:rsidP="00623313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There are Consequences for Sin</w:t>
      </w:r>
    </w:p>
    <w:p w:rsidR="00623313" w:rsidRPr="00E00C23" w:rsidRDefault="00623313" w:rsidP="00623313">
      <w:pPr>
        <w:pStyle w:val="Footer"/>
        <w:numPr>
          <w:ilvl w:val="0"/>
          <w:numId w:val="11"/>
        </w:numPr>
        <w:tabs>
          <w:tab w:val="clear" w:pos="2340"/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Lot’s wife suffered immediately.</w:t>
      </w:r>
    </w:p>
    <w:p w:rsidR="00623313" w:rsidRPr="00E00C23" w:rsidRDefault="00623313" w:rsidP="00623313">
      <w:pPr>
        <w:pStyle w:val="Footer"/>
        <w:numPr>
          <w:ilvl w:val="0"/>
          <w:numId w:val="12"/>
        </w:numPr>
        <w:tabs>
          <w:tab w:val="clear" w:pos="234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E00C23">
        <w:rPr>
          <w:sz w:val="22"/>
          <w:szCs w:val="22"/>
        </w:rPr>
        <w:t>Gen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19:26: She looked back and was turned into a pillar of salt.</w:t>
      </w:r>
    </w:p>
    <w:p w:rsidR="00623313" w:rsidRPr="00E00C23" w:rsidRDefault="00623313" w:rsidP="00623313">
      <w:pPr>
        <w:pStyle w:val="Footer"/>
        <w:numPr>
          <w:ilvl w:val="0"/>
          <w:numId w:val="12"/>
        </w:numPr>
        <w:tabs>
          <w:tab w:val="clear" w:pos="234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E00C23">
        <w:rPr>
          <w:sz w:val="22"/>
          <w:szCs w:val="22"/>
        </w:rPr>
        <w:t>Her disobedience is a warning to us</w:t>
      </w:r>
    </w:p>
    <w:p w:rsidR="00623313" w:rsidRPr="00E00C23" w:rsidRDefault="00623313" w:rsidP="00623313">
      <w:pPr>
        <w:pStyle w:val="Footer"/>
        <w:numPr>
          <w:ilvl w:val="0"/>
          <w:numId w:val="11"/>
        </w:numPr>
        <w:tabs>
          <w:tab w:val="clear" w:pos="2340"/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Her disobedience is a good illustration of:</w:t>
      </w:r>
    </w:p>
    <w:p w:rsidR="00623313" w:rsidRPr="00E00C23" w:rsidRDefault="00623313" w:rsidP="00623313">
      <w:pPr>
        <w:pStyle w:val="Footer"/>
        <w:numPr>
          <w:ilvl w:val="0"/>
          <w:numId w:val="9"/>
        </w:numPr>
        <w:tabs>
          <w:tab w:val="clear" w:pos="720"/>
          <w:tab w:val="clear" w:pos="4320"/>
          <w:tab w:val="clear" w:pos="8640"/>
          <w:tab w:val="num" w:pos="1464"/>
        </w:tabs>
        <w:ind w:firstLine="360"/>
        <w:rPr>
          <w:sz w:val="22"/>
          <w:szCs w:val="22"/>
        </w:rPr>
      </w:pPr>
      <w:r w:rsidRPr="00E00C23">
        <w:rPr>
          <w:sz w:val="22"/>
          <w:szCs w:val="22"/>
        </w:rPr>
        <w:t>I Cor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10:12: Take heed lest you fall!</w:t>
      </w:r>
    </w:p>
    <w:p w:rsidR="00623313" w:rsidRPr="00E00C23" w:rsidRDefault="00623313" w:rsidP="0062331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 w:rsidRPr="00E00C23">
        <w:rPr>
          <w:sz w:val="22"/>
          <w:szCs w:val="22"/>
        </w:rPr>
        <w:t>II Pet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1:10: Give diligence to make calling and election sure.</w:t>
      </w:r>
    </w:p>
    <w:p w:rsidR="00623313" w:rsidRPr="00E00C23" w:rsidRDefault="00623313" w:rsidP="00623313">
      <w:pPr>
        <w:pStyle w:val="Footer"/>
        <w:numPr>
          <w:ilvl w:val="0"/>
          <w:numId w:val="11"/>
        </w:numPr>
        <w:tabs>
          <w:tab w:val="clear" w:pos="2340"/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Sometimes the consequence is delayed.</w:t>
      </w:r>
    </w:p>
    <w:p w:rsidR="00623313" w:rsidRPr="00E00C23" w:rsidRDefault="00623313" w:rsidP="00623313">
      <w:pPr>
        <w:pStyle w:val="Footer"/>
        <w:numPr>
          <w:ilvl w:val="0"/>
          <w:numId w:val="7"/>
        </w:numPr>
        <w:tabs>
          <w:tab w:val="clear" w:pos="720"/>
          <w:tab w:val="clear" w:pos="4320"/>
          <w:tab w:val="clear" w:pos="8640"/>
          <w:tab w:val="num" w:pos="1464"/>
        </w:tabs>
        <w:ind w:left="1464" w:hanging="384"/>
        <w:rPr>
          <w:sz w:val="22"/>
          <w:szCs w:val="22"/>
        </w:rPr>
      </w:pPr>
      <w:r w:rsidRPr="00E00C23">
        <w:rPr>
          <w:sz w:val="22"/>
          <w:szCs w:val="22"/>
        </w:rPr>
        <w:t>Eccl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8:11: Because judgment is delayed men turn fully to evil. </w:t>
      </w:r>
    </w:p>
    <w:p w:rsidR="00623313" w:rsidRPr="00E00C23" w:rsidRDefault="00623313" w:rsidP="00623313">
      <w:pPr>
        <w:pStyle w:val="Footer"/>
        <w:numPr>
          <w:ilvl w:val="0"/>
          <w:numId w:val="7"/>
        </w:numPr>
        <w:tabs>
          <w:tab w:val="clear" w:pos="720"/>
          <w:tab w:val="clear" w:pos="4320"/>
          <w:tab w:val="clear" w:pos="8640"/>
          <w:tab w:val="num" w:pos="1464"/>
        </w:tabs>
        <w:ind w:left="1464" w:hanging="384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II Pet. 3:9:</w:t>
      </w:r>
      <w:r w:rsidRPr="00E00C23">
        <w:rPr>
          <w:sz w:val="22"/>
          <w:szCs w:val="22"/>
        </w:rPr>
        <w:t xml:space="preserve"> Men should use the delay to repent!</w:t>
      </w:r>
    </w:p>
    <w:p w:rsidR="00623313" w:rsidRPr="00E00C23" w:rsidRDefault="00623313" w:rsidP="00623313">
      <w:pPr>
        <w:pStyle w:val="Footer"/>
        <w:numPr>
          <w:ilvl w:val="0"/>
          <w:numId w:val="11"/>
        </w:numPr>
        <w:tabs>
          <w:tab w:val="clear" w:pos="2340"/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God expects better from His children</w:t>
      </w:r>
    </w:p>
    <w:p w:rsidR="00623313" w:rsidRPr="00E00C23" w:rsidRDefault="00623313" w:rsidP="00623313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E00C23">
        <w:rPr>
          <w:sz w:val="22"/>
          <w:szCs w:val="22"/>
        </w:rPr>
        <w:t>I Pet. 4:14-16: Not to suffer for the evil we commit, but to suffer as Christ did: blameless.</w:t>
      </w:r>
    </w:p>
    <w:p w:rsidR="00623313" w:rsidRPr="00E00C23" w:rsidRDefault="00623313" w:rsidP="00623313">
      <w:pPr>
        <w:pStyle w:val="Footer"/>
        <w:numPr>
          <w:ilvl w:val="0"/>
          <w:numId w:val="11"/>
        </w:numPr>
        <w:tabs>
          <w:tab w:val="clear" w:pos="2340"/>
          <w:tab w:val="clear" w:pos="4320"/>
          <w:tab w:val="clear" w:pos="8640"/>
          <w:tab w:val="num" w:pos="720"/>
        </w:tabs>
        <w:ind w:hanging="1980"/>
        <w:rPr>
          <w:sz w:val="22"/>
          <w:szCs w:val="22"/>
        </w:rPr>
      </w:pPr>
      <w:r w:rsidRPr="00E00C23">
        <w:rPr>
          <w:sz w:val="22"/>
          <w:szCs w:val="22"/>
        </w:rPr>
        <w:t>Judgment is assured.</w:t>
      </w:r>
    </w:p>
    <w:p w:rsidR="00623313" w:rsidRPr="00E00C23" w:rsidRDefault="00623313" w:rsidP="00623313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ind w:firstLine="384"/>
        <w:rPr>
          <w:sz w:val="22"/>
          <w:szCs w:val="22"/>
        </w:rPr>
      </w:pPr>
      <w:r w:rsidRPr="00E00C23">
        <w:rPr>
          <w:i/>
          <w:iCs/>
          <w:sz w:val="22"/>
          <w:szCs w:val="22"/>
        </w:rPr>
        <w:t>Rev</w:t>
      </w:r>
      <w:r w:rsidR="0032368B">
        <w:rPr>
          <w:i/>
          <w:iCs/>
          <w:sz w:val="22"/>
          <w:szCs w:val="22"/>
        </w:rPr>
        <w:t>.</w:t>
      </w:r>
      <w:r w:rsidRPr="00E00C23">
        <w:rPr>
          <w:i/>
          <w:iCs/>
          <w:sz w:val="22"/>
          <w:szCs w:val="22"/>
        </w:rPr>
        <w:t xml:space="preserve"> 20:11-15:</w:t>
      </w:r>
      <w:r w:rsidRPr="00E00C23">
        <w:rPr>
          <w:sz w:val="22"/>
          <w:szCs w:val="22"/>
        </w:rPr>
        <w:t xml:space="preserve"> Judgment will reach the great and small alike.</w:t>
      </w:r>
    </w:p>
    <w:p w:rsidR="00623313" w:rsidRPr="00E00C23" w:rsidRDefault="009C47D2" w:rsidP="00623313">
      <w:pPr>
        <w:pStyle w:val="Footer"/>
        <w:numPr>
          <w:ilvl w:val="0"/>
          <w:numId w:val="1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Actions have</w:t>
      </w:r>
      <w:r w:rsidR="00623313" w:rsidRPr="00E00C23">
        <w:rPr>
          <w:sz w:val="22"/>
          <w:szCs w:val="22"/>
        </w:rPr>
        <w:t xml:space="preserve"> consequences</w:t>
      </w:r>
      <w:r>
        <w:rPr>
          <w:sz w:val="22"/>
          <w:szCs w:val="22"/>
        </w:rPr>
        <w:t xml:space="preserve">: </w:t>
      </w:r>
      <w:r w:rsidR="00623313" w:rsidRPr="00E00C23">
        <w:rPr>
          <w:sz w:val="22"/>
          <w:szCs w:val="22"/>
        </w:rPr>
        <w:t>One minute you’re walking along, and one mistake later you’re a salt</w:t>
      </w:r>
      <w:r w:rsidR="00B16381">
        <w:rPr>
          <w:sz w:val="22"/>
          <w:szCs w:val="22"/>
        </w:rPr>
        <w:t>-l</w:t>
      </w:r>
      <w:r w:rsidR="00623313" w:rsidRPr="00E00C23">
        <w:rPr>
          <w:sz w:val="22"/>
          <w:szCs w:val="22"/>
        </w:rPr>
        <w:t>ick!</w:t>
      </w:r>
    </w:p>
    <w:p w:rsidR="00623313" w:rsidRPr="00E00C23" w:rsidRDefault="0062331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23313" w:rsidRDefault="00623313" w:rsidP="00623313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Dedication to the Lord is Necessary</w:t>
      </w:r>
    </w:p>
    <w:p w:rsidR="00623313" w:rsidRPr="00E00C23" w:rsidRDefault="00623313" w:rsidP="00623313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Jesus said those who look back are not fit for the kingdom of God (Lk. 9:62)!</w:t>
      </w:r>
    </w:p>
    <w:p w:rsidR="00623313" w:rsidRPr="00E00C23" w:rsidRDefault="00623313" w:rsidP="00623313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Like running race – Endure </w:t>
      </w:r>
    </w:p>
    <w:p w:rsidR="00571120" w:rsidRDefault="00571120" w:rsidP="00623313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ind w:firstLine="384"/>
        <w:rPr>
          <w:sz w:val="22"/>
          <w:szCs w:val="22"/>
        </w:rPr>
      </w:pPr>
      <w:r>
        <w:rPr>
          <w:sz w:val="22"/>
          <w:szCs w:val="22"/>
        </w:rPr>
        <w:t>Heb. 10:32-39: God’s people need endurance to weather the storms of life!</w:t>
      </w:r>
    </w:p>
    <w:p w:rsidR="00623313" w:rsidRDefault="00623313" w:rsidP="00623313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ind w:firstLine="384"/>
        <w:rPr>
          <w:sz w:val="22"/>
          <w:szCs w:val="22"/>
        </w:rPr>
      </w:pPr>
      <w:r w:rsidRPr="00E00C23">
        <w:rPr>
          <w:sz w:val="22"/>
          <w:szCs w:val="22"/>
        </w:rPr>
        <w:t>Heb. 12:1-3: Must set aside the things that distract us and focus on Christ.</w:t>
      </w:r>
    </w:p>
    <w:p w:rsidR="00623313" w:rsidRPr="00E00C23" w:rsidRDefault="00623313" w:rsidP="00623313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Like warfare – Fight the good fight! </w:t>
      </w:r>
    </w:p>
    <w:p w:rsidR="00623313" w:rsidRPr="00E00C23" w:rsidRDefault="00623313" w:rsidP="00623313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ind w:firstLine="384"/>
        <w:rPr>
          <w:sz w:val="22"/>
          <w:szCs w:val="22"/>
        </w:rPr>
      </w:pPr>
      <w:r w:rsidRPr="00E00C23">
        <w:rPr>
          <w:sz w:val="22"/>
          <w:szCs w:val="22"/>
        </w:rPr>
        <w:t>I Tim. 6:12: Fighting the good fight leads to eternal life!</w:t>
      </w:r>
    </w:p>
    <w:p w:rsidR="0000503C" w:rsidRPr="0000503C" w:rsidRDefault="0000503C" w:rsidP="0000503C">
      <w:pPr>
        <w:pStyle w:val="Footer"/>
        <w:numPr>
          <w:ilvl w:val="0"/>
          <w:numId w:val="3"/>
        </w:numPr>
        <w:rPr>
          <w:sz w:val="22"/>
          <w:szCs w:val="22"/>
        </w:rPr>
      </w:pPr>
      <w:proofErr w:type="gramStart"/>
      <w:r w:rsidRPr="0000503C">
        <w:rPr>
          <w:sz w:val="22"/>
          <w:szCs w:val="22"/>
        </w:rPr>
        <w:t>Trust in God,</w:t>
      </w:r>
      <w:proofErr w:type="gramEnd"/>
      <w:r w:rsidRPr="0000503C">
        <w:rPr>
          <w:sz w:val="22"/>
          <w:szCs w:val="22"/>
        </w:rPr>
        <w:t xml:space="preserve"> overcome trials through faith (Eph. 6:16; I Jn. 5:4) – Lot’s wife showed her lack of faith by </w:t>
      </w:r>
      <w:r w:rsidR="009C0C82">
        <w:rPr>
          <w:sz w:val="22"/>
          <w:szCs w:val="22"/>
        </w:rPr>
        <w:t>turning back! (Truth will set free – Jn. 8:31-32)</w:t>
      </w:r>
    </w:p>
    <w:p w:rsidR="0000503C" w:rsidRDefault="0000503C" w:rsidP="000050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0503C">
        <w:rPr>
          <w:sz w:val="22"/>
          <w:szCs w:val="22"/>
        </w:rPr>
        <w:t>She had been led by the hand out of danger by the angels, was almost free! Like the person who escaped the world and turned back in II Pet. 2:20-22</w:t>
      </w:r>
      <w:r w:rsidR="00C53825">
        <w:rPr>
          <w:sz w:val="22"/>
          <w:szCs w:val="22"/>
        </w:rPr>
        <w:t>.</w:t>
      </w:r>
    </w:p>
    <w:p w:rsidR="00623313" w:rsidRPr="00E00C23" w:rsidRDefault="00623313" w:rsidP="00623313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We need to dedicate our lives to God, not to this world!</w:t>
      </w:r>
      <w:r w:rsidR="00E107FF">
        <w:rPr>
          <w:sz w:val="22"/>
          <w:szCs w:val="22"/>
        </w:rPr>
        <w:t xml:space="preserve"> </w:t>
      </w:r>
      <w:r w:rsidR="00E107FF" w:rsidRPr="00E107FF">
        <w:rPr>
          <w:i/>
          <w:sz w:val="22"/>
          <w:szCs w:val="22"/>
        </w:rPr>
        <w:t>(Mt. 6:24, 33; I Jn. 2:15-17)</w:t>
      </w:r>
    </w:p>
    <w:p w:rsidR="00623313" w:rsidRPr="00E00C23" w:rsidRDefault="00623313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623313" w:rsidRDefault="00623313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:rsidR="00623313" w:rsidRPr="00E00C23" w:rsidRDefault="00623313" w:rsidP="00623313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Remember Lot’s Wife – A </w:t>
      </w:r>
      <w:r w:rsidR="00E107FF">
        <w:rPr>
          <w:sz w:val="22"/>
          <w:szCs w:val="22"/>
        </w:rPr>
        <w:t>short</w:t>
      </w:r>
      <w:r w:rsidRPr="00E00C23">
        <w:rPr>
          <w:sz w:val="22"/>
          <w:szCs w:val="22"/>
        </w:rPr>
        <w:t xml:space="preserve"> sermon but teaches important lessons:</w:t>
      </w:r>
    </w:p>
    <w:p w:rsidR="00623313" w:rsidRPr="00E00C23" w:rsidRDefault="00623313" w:rsidP="00623313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The danger of an ungodly environment</w:t>
      </w:r>
    </w:p>
    <w:p w:rsidR="00623313" w:rsidRPr="00E00C23" w:rsidRDefault="00623313" w:rsidP="00623313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God means what He says</w:t>
      </w:r>
    </w:p>
    <w:p w:rsidR="00623313" w:rsidRPr="00E00C23" w:rsidRDefault="00623313" w:rsidP="00623313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There are consequences for sin</w:t>
      </w:r>
    </w:p>
    <w:p w:rsidR="00623313" w:rsidRPr="00E00C23" w:rsidRDefault="00623313" w:rsidP="00623313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Dedication to the Lord is necessary</w:t>
      </w:r>
    </w:p>
    <w:p w:rsidR="00B16381" w:rsidRPr="00E00C23" w:rsidRDefault="00623313" w:rsidP="00B1638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When warning of the Second Coming, and warning them to Remember Lot’s wife, </w:t>
      </w:r>
      <w:r w:rsidR="00E107FF">
        <w:rPr>
          <w:sz w:val="22"/>
          <w:szCs w:val="22"/>
        </w:rPr>
        <w:t>Jesus</w:t>
      </w:r>
      <w:r w:rsidRPr="00E00C23">
        <w:rPr>
          <w:sz w:val="22"/>
          <w:szCs w:val="22"/>
        </w:rPr>
        <w:t xml:space="preserve"> was telling them</w:t>
      </w:r>
      <w:r w:rsidR="00571120">
        <w:rPr>
          <w:sz w:val="22"/>
          <w:szCs w:val="22"/>
        </w:rPr>
        <w:t xml:space="preserve">, “Don’t look back!” </w:t>
      </w:r>
      <w:r w:rsidR="00B16381">
        <w:rPr>
          <w:sz w:val="22"/>
          <w:szCs w:val="22"/>
        </w:rPr>
        <w:t xml:space="preserve">– </w:t>
      </w:r>
      <w:r w:rsidR="00B16381" w:rsidRPr="00E00C23">
        <w:rPr>
          <w:sz w:val="22"/>
          <w:szCs w:val="22"/>
        </w:rPr>
        <w:t>The world will be judged and destroyed!</w:t>
      </w:r>
      <w:r w:rsidR="00B16381">
        <w:rPr>
          <w:sz w:val="22"/>
          <w:szCs w:val="22"/>
        </w:rPr>
        <w:t xml:space="preserve"> </w:t>
      </w:r>
    </w:p>
    <w:p w:rsidR="00623313" w:rsidRPr="00E00C23" w:rsidRDefault="00623313" w:rsidP="00623313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It takes a dedication to the Lord to not look back:</w:t>
      </w:r>
    </w:p>
    <w:p w:rsidR="00623313" w:rsidRPr="00E00C23" w:rsidRDefault="00623313" w:rsidP="004C0EE6">
      <w:pPr>
        <w:pStyle w:val="Footer"/>
        <w:numPr>
          <w:ilvl w:val="3"/>
          <w:numId w:val="10"/>
        </w:numPr>
        <w:tabs>
          <w:tab w:val="clear" w:pos="126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E00C23">
        <w:rPr>
          <w:sz w:val="22"/>
          <w:szCs w:val="22"/>
        </w:rPr>
        <w:t>Heb</w:t>
      </w:r>
      <w:r w:rsidR="0032368B">
        <w:rPr>
          <w:sz w:val="22"/>
          <w:szCs w:val="22"/>
        </w:rPr>
        <w:t>.</w:t>
      </w:r>
      <w:r w:rsidRPr="00E00C23">
        <w:rPr>
          <w:sz w:val="22"/>
          <w:szCs w:val="22"/>
        </w:rPr>
        <w:t xml:space="preserve"> 11:13-16: Those who look back have opportunity to return. Those who look forward are promised a home prepared by God.</w:t>
      </w:r>
      <w:bookmarkStart w:id="0" w:name="_GoBack"/>
      <w:bookmarkEnd w:id="0"/>
    </w:p>
    <w:p w:rsidR="00B16381" w:rsidRDefault="00B16381" w:rsidP="004C0EE6">
      <w:pPr>
        <w:pStyle w:val="Footer"/>
        <w:numPr>
          <w:ilvl w:val="3"/>
          <w:numId w:val="10"/>
        </w:numPr>
        <w:tabs>
          <w:tab w:val="clear" w:pos="126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Phil. 3:12-14: Paul said he forgets what is </w:t>
      </w:r>
      <w:proofErr w:type="gramStart"/>
      <w:r>
        <w:rPr>
          <w:sz w:val="22"/>
          <w:szCs w:val="22"/>
        </w:rPr>
        <w:t>behind</w:t>
      </w:r>
      <w:proofErr w:type="gramEnd"/>
      <w:r>
        <w:rPr>
          <w:sz w:val="22"/>
          <w:szCs w:val="22"/>
        </w:rPr>
        <w:t xml:space="preserve"> so he can press forward to the prize!</w:t>
      </w:r>
    </w:p>
    <w:p w:rsidR="00623313" w:rsidRPr="004C0EE6" w:rsidRDefault="00623313" w:rsidP="004C0EE6">
      <w:pPr>
        <w:pStyle w:val="Footer"/>
        <w:numPr>
          <w:ilvl w:val="3"/>
          <w:numId w:val="10"/>
        </w:numPr>
        <w:tabs>
          <w:tab w:val="clear" w:pos="126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E00C23">
        <w:rPr>
          <w:sz w:val="22"/>
          <w:szCs w:val="22"/>
        </w:rPr>
        <w:t xml:space="preserve">Col. 3:1-7: Dwell </w:t>
      </w:r>
      <w:r w:rsidR="00DA5387">
        <w:rPr>
          <w:sz w:val="22"/>
          <w:szCs w:val="22"/>
        </w:rPr>
        <w:t>on</w:t>
      </w:r>
      <w:r w:rsidRPr="00E00C23">
        <w:rPr>
          <w:sz w:val="22"/>
          <w:szCs w:val="22"/>
        </w:rPr>
        <w:t xml:space="preserve"> things above, not of the earth. </w:t>
      </w:r>
      <w:r w:rsidRPr="00DA5387">
        <w:rPr>
          <w:i/>
          <w:sz w:val="22"/>
          <w:szCs w:val="22"/>
        </w:rPr>
        <w:t>Leave old life behind!</w:t>
      </w:r>
      <w:r w:rsidR="00DA5387">
        <w:rPr>
          <w:i/>
          <w:sz w:val="22"/>
          <w:szCs w:val="22"/>
        </w:rPr>
        <w:t xml:space="preserve"> (I Pet. 4:3)</w:t>
      </w:r>
    </w:p>
    <w:p w:rsidR="004C0EE6" w:rsidRPr="004C0EE6" w:rsidRDefault="004C0EE6" w:rsidP="004C0EE6">
      <w:pPr>
        <w:pStyle w:val="Footer"/>
        <w:numPr>
          <w:ilvl w:val="3"/>
          <w:numId w:val="10"/>
        </w:numPr>
        <w:tabs>
          <w:tab w:val="clear" w:pos="1260"/>
          <w:tab w:val="num" w:pos="1440"/>
        </w:tabs>
        <w:ind w:left="1440"/>
        <w:rPr>
          <w:sz w:val="22"/>
          <w:szCs w:val="22"/>
        </w:rPr>
      </w:pPr>
      <w:r w:rsidRPr="004C0EE6">
        <w:rPr>
          <w:sz w:val="22"/>
          <w:szCs w:val="22"/>
        </w:rPr>
        <w:t xml:space="preserve">II Pet. 1:9: Peter says spiritual blindness occurs when a Christian forgets the purification from sins, therefore is saying, “Remember the Purification!” </w:t>
      </w:r>
      <w:r>
        <w:rPr>
          <w:sz w:val="22"/>
          <w:szCs w:val="22"/>
        </w:rPr>
        <w:t>Don’t return to sin!</w:t>
      </w:r>
    </w:p>
    <w:p w:rsidR="004C0EE6" w:rsidRPr="00E00C23" w:rsidRDefault="004C0EE6" w:rsidP="004C0EE6">
      <w:pPr>
        <w:pStyle w:val="Footer"/>
        <w:numPr>
          <w:ilvl w:val="4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C0EE6">
        <w:rPr>
          <w:sz w:val="22"/>
          <w:szCs w:val="22"/>
        </w:rPr>
        <w:t>Purification</w:t>
      </w:r>
      <w:r>
        <w:rPr>
          <w:sz w:val="22"/>
          <w:szCs w:val="22"/>
        </w:rPr>
        <w:t xml:space="preserve"> = </w:t>
      </w:r>
      <w:r w:rsidRPr="004C0EE6">
        <w:rPr>
          <w:sz w:val="22"/>
          <w:szCs w:val="22"/>
        </w:rPr>
        <w:t>KJV: “purged;” NKJ: “cleansed”</w:t>
      </w:r>
      <w:r>
        <w:rPr>
          <w:sz w:val="22"/>
          <w:szCs w:val="22"/>
        </w:rPr>
        <w:t xml:space="preserve"> (Sins were forgiven, don’t return!)</w:t>
      </w:r>
    </w:p>
    <w:p w:rsidR="00623313" w:rsidRPr="00E00C23" w:rsidRDefault="00DA5387" w:rsidP="004C0EE6">
      <w:pPr>
        <w:pStyle w:val="Footer"/>
        <w:numPr>
          <w:ilvl w:val="3"/>
          <w:numId w:val="10"/>
        </w:numPr>
        <w:tabs>
          <w:tab w:val="clear" w:pos="126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DA5387">
        <w:rPr>
          <w:i/>
          <w:sz w:val="22"/>
          <w:szCs w:val="22"/>
        </w:rPr>
        <w:t>I Jn. 2:15-17:</w:t>
      </w:r>
      <w:r>
        <w:rPr>
          <w:sz w:val="22"/>
          <w:szCs w:val="22"/>
        </w:rPr>
        <w:t xml:space="preserve"> </w:t>
      </w:r>
      <w:r w:rsidR="00623313" w:rsidRPr="00E00C23">
        <w:rPr>
          <w:sz w:val="22"/>
          <w:szCs w:val="22"/>
        </w:rPr>
        <w:t xml:space="preserve">The things of the earth are set for destruction </w:t>
      </w:r>
      <w:r w:rsidR="00623313" w:rsidRPr="00E00C2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II Pet. 3:10-12</w:t>
      </w:r>
      <w:r w:rsidR="00623313" w:rsidRPr="00E00C23">
        <w:rPr>
          <w:i/>
          <w:iCs/>
          <w:sz w:val="22"/>
          <w:szCs w:val="22"/>
        </w:rPr>
        <w:t>)</w:t>
      </w:r>
      <w:r w:rsidR="00001A5F">
        <w:rPr>
          <w:i/>
          <w:iCs/>
          <w:sz w:val="22"/>
          <w:szCs w:val="22"/>
        </w:rPr>
        <w:t>.</w:t>
      </w:r>
    </w:p>
    <w:p w:rsidR="00623313" w:rsidRPr="00E00C23" w:rsidRDefault="00623313" w:rsidP="00623313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Once delivered from the world </w:t>
      </w:r>
      <w:r w:rsidR="00DA5387">
        <w:rPr>
          <w:sz w:val="22"/>
          <w:szCs w:val="22"/>
        </w:rPr>
        <w:t xml:space="preserve">“Don’t </w:t>
      </w:r>
      <w:r w:rsidRPr="00E00C23">
        <w:rPr>
          <w:sz w:val="22"/>
          <w:szCs w:val="22"/>
        </w:rPr>
        <w:t>look back</w:t>
      </w:r>
      <w:r w:rsidR="00DA5387">
        <w:rPr>
          <w:sz w:val="22"/>
          <w:szCs w:val="22"/>
        </w:rPr>
        <w:t>”</w:t>
      </w:r>
      <w:r w:rsidRPr="00E00C23">
        <w:rPr>
          <w:sz w:val="22"/>
          <w:szCs w:val="22"/>
        </w:rPr>
        <w:t xml:space="preserve"> – Remember Lot’s wife!</w:t>
      </w:r>
    </w:p>
    <w:p w:rsidR="00623313" w:rsidRPr="00E00C23" w:rsidRDefault="00623313" w:rsidP="00623313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>If you are not a Christian, you need to be</w:t>
      </w:r>
      <w:r w:rsidR="0000503C">
        <w:rPr>
          <w:sz w:val="22"/>
          <w:szCs w:val="22"/>
        </w:rPr>
        <w:t>! Repent</w:t>
      </w:r>
      <w:r w:rsidRPr="00E00C23">
        <w:rPr>
          <w:sz w:val="22"/>
          <w:szCs w:val="22"/>
        </w:rPr>
        <w:t xml:space="preserve">, be baptized for the forgiveness of your sins, and march forward into a new life with Christ. </w:t>
      </w:r>
      <w:r w:rsidRPr="0000503C">
        <w:rPr>
          <w:b/>
          <w:i/>
          <w:sz w:val="22"/>
          <w:szCs w:val="22"/>
          <w:u w:val="single"/>
        </w:rPr>
        <w:t>Don’t look back!</w:t>
      </w:r>
    </w:p>
    <w:p w:rsidR="00623313" w:rsidRPr="00E00C23" w:rsidRDefault="00623313" w:rsidP="00623313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If a Christian who has perhaps looked </w:t>
      </w:r>
      <w:proofErr w:type="gramStart"/>
      <w:r w:rsidRPr="00E00C23">
        <w:rPr>
          <w:sz w:val="22"/>
          <w:szCs w:val="22"/>
        </w:rPr>
        <w:t>back, and</w:t>
      </w:r>
      <w:proofErr w:type="gramEnd"/>
      <w:r w:rsidRPr="00E00C23">
        <w:rPr>
          <w:sz w:val="22"/>
          <w:szCs w:val="22"/>
        </w:rPr>
        <w:t xml:space="preserve"> has glimpsed some part of your old life you begin to miss, </w:t>
      </w:r>
      <w:r w:rsidRPr="0000503C">
        <w:rPr>
          <w:b/>
          <w:i/>
          <w:sz w:val="22"/>
          <w:szCs w:val="22"/>
          <w:u w:val="single"/>
        </w:rPr>
        <w:t>“Remember Lot’s wife</w:t>
      </w:r>
      <w:r w:rsidR="0000503C">
        <w:rPr>
          <w:b/>
          <w:i/>
          <w:sz w:val="22"/>
          <w:szCs w:val="22"/>
          <w:u w:val="single"/>
        </w:rPr>
        <w:t>!</w:t>
      </w:r>
      <w:r w:rsidRPr="0000503C">
        <w:rPr>
          <w:b/>
          <w:i/>
          <w:sz w:val="22"/>
          <w:szCs w:val="22"/>
          <w:u w:val="single"/>
        </w:rPr>
        <w:t>”</w:t>
      </w:r>
      <w:r w:rsidRPr="0000503C">
        <w:rPr>
          <w:sz w:val="22"/>
          <w:szCs w:val="22"/>
        </w:rPr>
        <w:t xml:space="preserve"> </w:t>
      </w:r>
      <w:r w:rsidRPr="00E00C23">
        <w:rPr>
          <w:sz w:val="22"/>
          <w:szCs w:val="22"/>
        </w:rPr>
        <w:t>Repent and be renewed.</w:t>
      </w:r>
    </w:p>
    <w:p w:rsidR="00623313" w:rsidRPr="00E00C23" w:rsidRDefault="00623313" w:rsidP="00623313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00C23">
        <w:rPr>
          <w:sz w:val="22"/>
          <w:szCs w:val="22"/>
        </w:rPr>
        <w:t xml:space="preserve">Whatever your requests, come forward and let them be known </w:t>
      </w:r>
      <w:r w:rsidRPr="00E00C23">
        <w:rPr>
          <w:b/>
          <w:bCs/>
          <w:i/>
          <w:iCs/>
          <w:sz w:val="22"/>
          <w:szCs w:val="22"/>
          <w:u w:val="single"/>
        </w:rPr>
        <w:t>NOW</w:t>
      </w:r>
      <w:r w:rsidRPr="00E00C23">
        <w:rPr>
          <w:sz w:val="22"/>
          <w:szCs w:val="22"/>
        </w:rPr>
        <w:t xml:space="preserve"> as we stand &amp; sing.</w:t>
      </w:r>
    </w:p>
    <w:sectPr w:rsidR="00623313" w:rsidRPr="00E00C23" w:rsidSect="005E0FB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90" w:rsidRDefault="005B4990">
      <w:r>
        <w:separator/>
      </w:r>
    </w:p>
  </w:endnote>
  <w:endnote w:type="continuationSeparator" w:id="0">
    <w:p w:rsidR="005B4990" w:rsidRDefault="005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13" w:rsidRDefault="00623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313" w:rsidRDefault="00623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13" w:rsidRDefault="00623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825">
      <w:rPr>
        <w:rStyle w:val="PageNumber"/>
        <w:noProof/>
      </w:rPr>
      <w:t>2</w:t>
    </w:r>
    <w:r>
      <w:rPr>
        <w:rStyle w:val="PageNumber"/>
      </w:rPr>
      <w:fldChar w:fldCharType="end"/>
    </w:r>
  </w:p>
  <w:p w:rsidR="00623313" w:rsidRDefault="00734373">
    <w:pPr>
      <w:pStyle w:val="Footer"/>
    </w:pPr>
    <w:r w:rsidRPr="00734373">
      <w:rPr>
        <w:b/>
        <w:bCs/>
      </w:rPr>
      <w:t>“Remember Lot’s Wife!”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13" w:rsidRDefault="00623313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90" w:rsidRDefault="005B4990">
      <w:r>
        <w:separator/>
      </w:r>
    </w:p>
  </w:footnote>
  <w:footnote w:type="continuationSeparator" w:id="0">
    <w:p w:rsidR="005B4990" w:rsidRDefault="005B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0DF" w:rsidRPr="00C709F3" w:rsidRDefault="00C709F3" w:rsidP="00C709F3">
    <w:pPr>
      <w:pStyle w:val="Header"/>
    </w:pPr>
    <w:r w:rsidRPr="00C709F3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DD0"/>
    <w:multiLevelType w:val="hybridMultilevel"/>
    <w:tmpl w:val="F38E32B6"/>
    <w:lvl w:ilvl="0" w:tplc="32DED2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17AD4"/>
    <w:multiLevelType w:val="hybridMultilevel"/>
    <w:tmpl w:val="ED64D99A"/>
    <w:lvl w:ilvl="0" w:tplc="BC44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DC05649"/>
    <w:multiLevelType w:val="hybridMultilevel"/>
    <w:tmpl w:val="A3E054EC"/>
    <w:lvl w:ilvl="0" w:tplc="32DED2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42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ED3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95C20"/>
    <w:multiLevelType w:val="hybridMultilevel"/>
    <w:tmpl w:val="FB406504"/>
    <w:lvl w:ilvl="0" w:tplc="BC44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2330662"/>
    <w:multiLevelType w:val="hybridMultilevel"/>
    <w:tmpl w:val="0F407608"/>
    <w:lvl w:ilvl="0" w:tplc="BC4423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324C4573"/>
    <w:multiLevelType w:val="hybridMultilevel"/>
    <w:tmpl w:val="4F805902"/>
    <w:lvl w:ilvl="0" w:tplc="32DED26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C442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151F6"/>
    <w:multiLevelType w:val="hybridMultilevel"/>
    <w:tmpl w:val="CF6C056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382D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ED3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242B2"/>
    <w:multiLevelType w:val="hybridMultilevel"/>
    <w:tmpl w:val="1988B4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1260"/>
        </w:tabs>
        <w:ind w:left="1260" w:hanging="360"/>
      </w:pPr>
    </w:lvl>
    <w:lvl w:ilvl="4" w:tplc="F31E7296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hint="default"/>
        <w:sz w:val="2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425C0F02"/>
    <w:multiLevelType w:val="hybridMultilevel"/>
    <w:tmpl w:val="D6064E8C"/>
    <w:lvl w:ilvl="0" w:tplc="BC4423C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432519AE"/>
    <w:multiLevelType w:val="hybridMultilevel"/>
    <w:tmpl w:val="1EFCEECE"/>
    <w:lvl w:ilvl="0" w:tplc="29B2F3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4A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414A3"/>
    <w:multiLevelType w:val="hybridMultilevel"/>
    <w:tmpl w:val="80AA6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858C5"/>
    <w:multiLevelType w:val="hybridMultilevel"/>
    <w:tmpl w:val="7DC44A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148BF"/>
    <w:multiLevelType w:val="hybridMultilevel"/>
    <w:tmpl w:val="2E1A24A6"/>
    <w:lvl w:ilvl="0" w:tplc="BC44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6AC48E7"/>
    <w:multiLevelType w:val="hybridMultilevel"/>
    <w:tmpl w:val="157824A8"/>
    <w:lvl w:ilvl="0" w:tplc="BC44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A687FC6"/>
    <w:multiLevelType w:val="hybridMultilevel"/>
    <w:tmpl w:val="A40847C0"/>
    <w:lvl w:ilvl="0" w:tplc="32DED26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16C47"/>
    <w:multiLevelType w:val="hybridMultilevel"/>
    <w:tmpl w:val="4ECAF360"/>
    <w:lvl w:ilvl="0" w:tplc="BC44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A406D1D"/>
    <w:multiLevelType w:val="hybridMultilevel"/>
    <w:tmpl w:val="905450E4"/>
    <w:lvl w:ilvl="0" w:tplc="BC44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4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C23"/>
    <w:rsid w:val="00001A5F"/>
    <w:rsid w:val="0000503C"/>
    <w:rsid w:val="0003131F"/>
    <w:rsid w:val="0007186C"/>
    <w:rsid w:val="000D1BCD"/>
    <w:rsid w:val="00177EF5"/>
    <w:rsid w:val="00187148"/>
    <w:rsid w:val="001C34EA"/>
    <w:rsid w:val="001C365C"/>
    <w:rsid w:val="0032368B"/>
    <w:rsid w:val="003A4516"/>
    <w:rsid w:val="00401629"/>
    <w:rsid w:val="004C0EE6"/>
    <w:rsid w:val="00571120"/>
    <w:rsid w:val="005B4990"/>
    <w:rsid w:val="005E0FB6"/>
    <w:rsid w:val="006137B0"/>
    <w:rsid w:val="00623313"/>
    <w:rsid w:val="00734373"/>
    <w:rsid w:val="00780B7A"/>
    <w:rsid w:val="00785AA9"/>
    <w:rsid w:val="00834273"/>
    <w:rsid w:val="00862A97"/>
    <w:rsid w:val="00931764"/>
    <w:rsid w:val="009A322A"/>
    <w:rsid w:val="009C0C82"/>
    <w:rsid w:val="009C47D2"/>
    <w:rsid w:val="00A34438"/>
    <w:rsid w:val="00AA671F"/>
    <w:rsid w:val="00B16381"/>
    <w:rsid w:val="00C100DF"/>
    <w:rsid w:val="00C530A3"/>
    <w:rsid w:val="00C53825"/>
    <w:rsid w:val="00C709F3"/>
    <w:rsid w:val="00DA5387"/>
    <w:rsid w:val="00E00C23"/>
    <w:rsid w:val="00E107FF"/>
    <w:rsid w:val="00E44D46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AF6F5"/>
  <w15:docId w15:val="{5B01859B-048F-4C36-816E-F578C02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00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“Remember Lot’s Wife!"</vt:lpstr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“Remember Lot’s Wife!"</dc:title>
  <dc:subject>03/10/2019</dc:subject>
  <dc:creator>DarkWolf</dc:creator>
  <cp:lastModifiedBy>Nathan Morrison</cp:lastModifiedBy>
  <cp:revision>12</cp:revision>
  <cp:lastPrinted>2006-05-13T00:47:00Z</cp:lastPrinted>
  <dcterms:created xsi:type="dcterms:W3CDTF">2016-08-11T18:00:00Z</dcterms:created>
  <dcterms:modified xsi:type="dcterms:W3CDTF">2019-03-08T19:44:00Z</dcterms:modified>
</cp:coreProperties>
</file>