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A6E9" w14:textId="5B8A1B9F" w:rsidR="00784647" w:rsidRPr="00977216" w:rsidRDefault="005C2015">
      <w:pPr>
        <w:pStyle w:val="Title"/>
      </w:pPr>
      <w:r w:rsidRPr="005C2015">
        <w:t>Baptism</w:t>
      </w:r>
      <w:r w:rsidR="00C3294E">
        <w:t xml:space="preserve"> Part 3: Examples </w:t>
      </w:r>
      <w:proofErr w:type="gramStart"/>
      <w:r w:rsidR="00C3294E">
        <w:t>Of</w:t>
      </w:r>
      <w:proofErr w:type="gramEnd"/>
      <w:r w:rsidR="00C3294E">
        <w:t xml:space="preserve"> Conversion</w:t>
      </w:r>
    </w:p>
    <w:p w14:paraId="3B26043F" w14:textId="24C1AC93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3294E">
        <w:rPr>
          <w:sz w:val="22"/>
        </w:rPr>
        <w:t>August 4</w:t>
      </w:r>
      <w:r w:rsidR="00C3294E" w:rsidRPr="00C3294E">
        <w:rPr>
          <w:sz w:val="22"/>
          <w:vertAlign w:val="superscript"/>
        </w:rPr>
        <w:t>th</w:t>
      </w:r>
      <w:r w:rsidR="00C3294E">
        <w:rPr>
          <w:sz w:val="22"/>
        </w:rPr>
        <w:t>, 2019</w:t>
      </w:r>
    </w:p>
    <w:p w14:paraId="3C7DC94B" w14:textId="484197AA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DB01FA" w:rsidRPr="00DB01FA">
        <w:rPr>
          <w:sz w:val="22"/>
        </w:rPr>
        <w:t xml:space="preserve">Matthew 28:18-20; Mark 16:15-16      </w:t>
      </w:r>
    </w:p>
    <w:p w14:paraId="40A00502" w14:textId="77777777" w:rsidR="00784647" w:rsidRPr="00B117B8" w:rsidRDefault="00784647">
      <w:pPr>
        <w:rPr>
          <w:sz w:val="22"/>
          <w:szCs w:val="22"/>
        </w:rPr>
      </w:pPr>
    </w:p>
    <w:p w14:paraId="55ECF17F" w14:textId="77777777" w:rsidR="00784647" w:rsidRDefault="00784647">
      <w:pPr>
        <w:pStyle w:val="Heading3"/>
      </w:pPr>
      <w:r>
        <w:t>Intro</w:t>
      </w:r>
    </w:p>
    <w:p w14:paraId="2140921B" w14:textId="77777777" w:rsidR="001269BF" w:rsidRDefault="007E6FE8" w:rsidP="007E6FE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Jesus gave the Great Commission in Matthew 28:18-20 &amp; Mark 16:15-16. </w:t>
      </w:r>
    </w:p>
    <w:p w14:paraId="6D0DBFD4" w14:textId="70199A47" w:rsidR="007E6FE8" w:rsidRDefault="007E6FE8" w:rsidP="007E6FE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Acts is the record of the fulfillment of that commission – </w:t>
      </w:r>
      <w:r w:rsidR="00B12A13">
        <w:rPr>
          <w:sz w:val="22"/>
          <w:szCs w:val="22"/>
        </w:rPr>
        <w:t>“</w:t>
      </w:r>
      <w:r>
        <w:rPr>
          <w:sz w:val="22"/>
          <w:szCs w:val="22"/>
        </w:rPr>
        <w:t>Go</w:t>
      </w:r>
      <w:r w:rsidR="00B12A13">
        <w:rPr>
          <w:sz w:val="22"/>
          <w:szCs w:val="22"/>
        </w:rPr>
        <w:t xml:space="preserve">” &amp; “Teach,” </w:t>
      </w:r>
      <w:r>
        <w:rPr>
          <w:sz w:val="22"/>
          <w:szCs w:val="22"/>
        </w:rPr>
        <w:t>making disciples</w:t>
      </w:r>
      <w:r w:rsidR="00B12A13">
        <w:rPr>
          <w:sz w:val="22"/>
          <w:szCs w:val="22"/>
        </w:rPr>
        <w:t xml:space="preserve"> of all the nations</w:t>
      </w:r>
      <w:r>
        <w:rPr>
          <w:sz w:val="22"/>
          <w:szCs w:val="22"/>
        </w:rPr>
        <w:t>!</w:t>
      </w:r>
    </w:p>
    <w:p w14:paraId="4385297E" w14:textId="77777777" w:rsidR="007E6FE8" w:rsidRDefault="007E6FE8" w:rsidP="007E6FE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Acts 1:8: Jesus told His apostles they would go into the remotest parts of the earth!</w:t>
      </w:r>
    </w:p>
    <w:p w14:paraId="7DF971D2" w14:textId="6AAE0566" w:rsidR="0036354A" w:rsidRPr="0036354A" w:rsidRDefault="001269B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bookmarkStart w:id="0" w:name="_Hlk15483698"/>
      <w:r>
        <w:rPr>
          <w:sz w:val="22"/>
          <w:szCs w:val="22"/>
        </w:rPr>
        <w:t xml:space="preserve">A </w:t>
      </w:r>
      <w:r w:rsidR="0036354A" w:rsidRPr="0036354A">
        <w:rPr>
          <w:sz w:val="22"/>
          <w:szCs w:val="22"/>
        </w:rPr>
        <w:t xml:space="preserve">popular teaching among the religious world on baptism is that </w:t>
      </w:r>
      <w:r>
        <w:rPr>
          <w:sz w:val="22"/>
          <w:szCs w:val="22"/>
        </w:rPr>
        <w:t xml:space="preserve">it </w:t>
      </w:r>
      <w:r w:rsidR="0036354A" w:rsidRPr="0036354A">
        <w:rPr>
          <w:sz w:val="22"/>
          <w:szCs w:val="22"/>
        </w:rPr>
        <w:t>is not essential for salvation</w:t>
      </w:r>
      <w:bookmarkEnd w:id="0"/>
      <w:r w:rsidR="0036354A" w:rsidRPr="0036354A">
        <w:rPr>
          <w:sz w:val="22"/>
          <w:szCs w:val="22"/>
        </w:rPr>
        <w:t>.</w:t>
      </w:r>
    </w:p>
    <w:p w14:paraId="65907993" w14:textId="77777777" w:rsidR="00C17E2E" w:rsidRPr="00C17E2E" w:rsidRDefault="00C17E2E" w:rsidP="00C17E2E">
      <w:pPr>
        <w:numPr>
          <w:ilvl w:val="1"/>
          <w:numId w:val="1"/>
        </w:numPr>
        <w:rPr>
          <w:sz w:val="22"/>
          <w:szCs w:val="22"/>
        </w:rPr>
      </w:pPr>
      <w:r w:rsidRPr="00C17E2E">
        <w:rPr>
          <w:sz w:val="22"/>
          <w:szCs w:val="22"/>
        </w:rPr>
        <w:t>Either it’s optional, mandatory, or not necessary altogether.</w:t>
      </w:r>
    </w:p>
    <w:p w14:paraId="7294F901" w14:textId="77777777" w:rsidR="00C17E2E" w:rsidRPr="00C17E2E" w:rsidRDefault="00C17E2E" w:rsidP="00C17E2E">
      <w:pPr>
        <w:numPr>
          <w:ilvl w:val="1"/>
          <w:numId w:val="1"/>
        </w:numPr>
        <w:rPr>
          <w:sz w:val="22"/>
          <w:szCs w:val="22"/>
        </w:rPr>
      </w:pPr>
      <w:r w:rsidRPr="00C17E2E">
        <w:rPr>
          <w:sz w:val="22"/>
          <w:szCs w:val="22"/>
        </w:rPr>
        <w:t>Those that teach it is optional or even mandatory teach it is an outward appearance of an inward grace (Not found in Scripture).</w:t>
      </w:r>
    </w:p>
    <w:p w14:paraId="58219E30" w14:textId="3111FF22" w:rsidR="0036354A" w:rsidRDefault="00C17E2E" w:rsidP="00C17E2E">
      <w:pPr>
        <w:numPr>
          <w:ilvl w:val="1"/>
          <w:numId w:val="1"/>
        </w:numPr>
        <w:rPr>
          <w:sz w:val="22"/>
          <w:szCs w:val="22"/>
        </w:rPr>
      </w:pPr>
      <w:r w:rsidRPr="00C17E2E">
        <w:rPr>
          <w:sz w:val="22"/>
          <w:szCs w:val="22"/>
        </w:rPr>
        <w:t xml:space="preserve">Also, it is taught that it is the entrance into a </w:t>
      </w:r>
      <w:proofErr w:type="gramStart"/>
      <w:r w:rsidRPr="00C17E2E">
        <w:rPr>
          <w:sz w:val="22"/>
          <w:szCs w:val="22"/>
        </w:rPr>
        <w:t>particular denomination</w:t>
      </w:r>
      <w:proofErr w:type="gramEnd"/>
      <w:r>
        <w:rPr>
          <w:sz w:val="22"/>
          <w:szCs w:val="22"/>
        </w:rPr>
        <w:t>.</w:t>
      </w:r>
    </w:p>
    <w:p w14:paraId="1A759678" w14:textId="6F596257" w:rsidR="001269BF" w:rsidRPr="00C17E2E" w:rsidRDefault="001269BF" w:rsidP="00C17E2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Because of that many modes are </w:t>
      </w:r>
      <w:proofErr w:type="gramStart"/>
      <w:r>
        <w:rPr>
          <w:sz w:val="22"/>
          <w:szCs w:val="22"/>
        </w:rPr>
        <w:t>taught:</w:t>
      </w:r>
      <w:proofErr w:type="gramEnd"/>
      <w:r>
        <w:rPr>
          <w:sz w:val="22"/>
          <w:szCs w:val="22"/>
        </w:rPr>
        <w:t xml:space="preserve"> immersion, sprinkling, pouring, etc.</w:t>
      </w:r>
    </w:p>
    <w:p w14:paraId="51E6F8A3" w14:textId="77777777" w:rsidR="0036354A" w:rsidRPr="0036354A" w:rsidRDefault="0036354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36354A">
        <w:rPr>
          <w:sz w:val="22"/>
          <w:szCs w:val="22"/>
        </w:rPr>
        <w:t>When men believe that baptism is not essential to salvation, baptism is often delayed for weeks or even months</w:t>
      </w:r>
      <w:r w:rsidR="00C17E2E">
        <w:rPr>
          <w:sz w:val="22"/>
          <w:szCs w:val="22"/>
        </w:rPr>
        <w:t>!</w:t>
      </w:r>
    </w:p>
    <w:p w14:paraId="24DD5850" w14:textId="77777777" w:rsidR="0036354A" w:rsidRPr="0036354A" w:rsidRDefault="0036354A" w:rsidP="0036354A">
      <w:pPr>
        <w:numPr>
          <w:ilvl w:val="1"/>
          <w:numId w:val="1"/>
        </w:numPr>
        <w:rPr>
          <w:sz w:val="22"/>
          <w:szCs w:val="22"/>
        </w:rPr>
      </w:pPr>
      <w:r w:rsidRPr="0036354A">
        <w:rPr>
          <w:sz w:val="22"/>
          <w:szCs w:val="22"/>
        </w:rPr>
        <w:t xml:space="preserve">It is often put off till enough people are waiting, and then they have a baptism ceremony.  </w:t>
      </w:r>
    </w:p>
    <w:p w14:paraId="5A91B965" w14:textId="77777777" w:rsidR="0036354A" w:rsidRDefault="0036354A" w:rsidP="0036354A">
      <w:pPr>
        <w:numPr>
          <w:ilvl w:val="1"/>
          <w:numId w:val="1"/>
        </w:numPr>
        <w:rPr>
          <w:sz w:val="22"/>
          <w:szCs w:val="22"/>
        </w:rPr>
      </w:pPr>
      <w:r w:rsidRPr="0036354A">
        <w:rPr>
          <w:sz w:val="22"/>
          <w:szCs w:val="22"/>
        </w:rPr>
        <w:t xml:space="preserve">Since they believe they are already saved before baptism – what's the big hurry?  </w:t>
      </w:r>
    </w:p>
    <w:p w14:paraId="5878D4A0" w14:textId="04FF1241" w:rsidR="0036354A" w:rsidRDefault="0096459D" w:rsidP="0036354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examples of conversion recorded for us show </w:t>
      </w:r>
      <w:r w:rsidR="001269BF">
        <w:rPr>
          <w:sz w:val="22"/>
          <w:szCs w:val="22"/>
        </w:rPr>
        <w:t xml:space="preserve">a pattern of faith in action and </w:t>
      </w:r>
      <w:r>
        <w:rPr>
          <w:sz w:val="22"/>
          <w:szCs w:val="22"/>
        </w:rPr>
        <w:t>an urgency to baptism</w:t>
      </w:r>
      <w:r w:rsidR="0036354A">
        <w:rPr>
          <w:sz w:val="22"/>
          <w:szCs w:val="22"/>
        </w:rPr>
        <w:t>!</w:t>
      </w:r>
    </w:p>
    <w:p w14:paraId="2E81D3EB" w14:textId="77777777" w:rsidR="00784647" w:rsidRPr="00B117B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BCDCEDD" w14:textId="77777777" w:rsidR="0096459D" w:rsidRDefault="0096459D" w:rsidP="0096459D">
      <w:pPr>
        <w:numPr>
          <w:ilvl w:val="0"/>
          <w:numId w:val="16"/>
        </w:numPr>
        <w:tabs>
          <w:tab w:val="left" w:pos="935"/>
          <w:tab w:val="left" w:pos="1122"/>
        </w:tabs>
        <w:rPr>
          <w:sz w:val="28"/>
          <w:szCs w:val="28"/>
        </w:rPr>
      </w:pPr>
      <w:r w:rsidRPr="0096459D">
        <w:rPr>
          <w:sz w:val="28"/>
          <w:szCs w:val="28"/>
        </w:rPr>
        <w:t>Examples of Conversion</w:t>
      </w:r>
    </w:p>
    <w:p w14:paraId="0D7D6AD5" w14:textId="35C5DB22" w:rsidR="0096459D" w:rsidRDefault="0096459D" w:rsidP="007E6FE8">
      <w:pPr>
        <w:pStyle w:val="Heading2"/>
        <w:numPr>
          <w:ilvl w:val="0"/>
          <w:numId w:val="18"/>
        </w:numPr>
        <w:tabs>
          <w:tab w:val="left" w:pos="1122"/>
        </w:tabs>
        <w:ind w:left="1440"/>
        <w:jc w:val="left"/>
        <w:rPr>
          <w:b w:val="0"/>
          <w:bCs w:val="0"/>
          <w:sz w:val="22"/>
          <w:szCs w:val="22"/>
        </w:rPr>
      </w:pPr>
      <w:r w:rsidRPr="0096459D">
        <w:rPr>
          <w:sz w:val="22"/>
          <w:szCs w:val="22"/>
        </w:rPr>
        <w:t>The 3,000</w:t>
      </w:r>
      <w:r w:rsidRPr="0096459D">
        <w:rPr>
          <w:b w:val="0"/>
          <w:bCs w:val="0"/>
          <w:sz w:val="22"/>
          <w:szCs w:val="22"/>
        </w:rPr>
        <w:t xml:space="preserve"> – Acts 2:21-47: Heard (2:37), Believed (2:37: “What do we do?”), Repented (2:38), Baptized (2:38, 41), Obeyed (2:40-42: “Be saved…,” “received the word of God,” “devoted themselves…”)</w:t>
      </w:r>
    </w:p>
    <w:p w14:paraId="02747415" w14:textId="5D6E2AED" w:rsidR="007E6FE8" w:rsidRPr="007E6FE8" w:rsidRDefault="007E6FE8" w:rsidP="007E6FE8">
      <w:pPr>
        <w:numPr>
          <w:ilvl w:val="0"/>
          <w:numId w:val="19"/>
        </w:numPr>
        <w:ind w:left="1980"/>
      </w:pPr>
      <w:bookmarkStart w:id="1" w:name="_Hlk15396113"/>
      <w:r w:rsidRPr="007E6FE8">
        <w:rPr>
          <w:sz w:val="22"/>
          <w:szCs w:val="22"/>
        </w:rPr>
        <w:t xml:space="preserve">Mark 16:16: Believed (Acts 2:37) </w:t>
      </w:r>
      <w:r w:rsidR="007A7056">
        <w:rPr>
          <w:sz w:val="22"/>
          <w:szCs w:val="22"/>
        </w:rPr>
        <w:t xml:space="preserve">&amp; </w:t>
      </w:r>
      <w:r w:rsidR="00572886">
        <w:rPr>
          <w:sz w:val="22"/>
          <w:szCs w:val="22"/>
        </w:rPr>
        <w:t>B</w:t>
      </w:r>
      <w:r w:rsidRPr="007E6FE8">
        <w:rPr>
          <w:sz w:val="22"/>
          <w:szCs w:val="22"/>
        </w:rPr>
        <w:t>aptized (Acts 2:41)</w:t>
      </w:r>
    </w:p>
    <w:p w14:paraId="6F8FD4F2" w14:textId="2DCC97CD" w:rsidR="007E6FE8" w:rsidRPr="007E6FE8" w:rsidRDefault="007E6FE8" w:rsidP="007E6FE8">
      <w:pPr>
        <w:numPr>
          <w:ilvl w:val="0"/>
          <w:numId w:val="19"/>
        </w:numPr>
        <w:ind w:left="1980"/>
      </w:pPr>
      <w:r w:rsidRPr="007E6FE8">
        <w:rPr>
          <w:sz w:val="22"/>
          <w:szCs w:val="22"/>
        </w:rPr>
        <w:t xml:space="preserve">Immediately </w:t>
      </w:r>
      <w:r>
        <w:rPr>
          <w:sz w:val="22"/>
          <w:szCs w:val="22"/>
        </w:rPr>
        <w:t>or delayed? – “That day” (Acts 2:41)</w:t>
      </w:r>
    </w:p>
    <w:bookmarkEnd w:id="1"/>
    <w:p w14:paraId="1F782235" w14:textId="1849AF2E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 xml:space="preserve">Samaritans </w:t>
      </w:r>
      <w:r w:rsidRPr="00705ED8">
        <w:rPr>
          <w:sz w:val="22"/>
          <w:szCs w:val="22"/>
        </w:rPr>
        <w:t xml:space="preserve">– Acts 8:5-14: Heard (8:6: “attention,” “heard”), Believed (8:12), Baptized (8:12) </w:t>
      </w:r>
    </w:p>
    <w:p w14:paraId="21ABA787" w14:textId="55380B9D" w:rsidR="007E6FE8" w:rsidRPr="007E6FE8" w:rsidRDefault="007E6FE8" w:rsidP="007E6FE8">
      <w:pPr>
        <w:numPr>
          <w:ilvl w:val="0"/>
          <w:numId w:val="20"/>
        </w:numPr>
        <w:ind w:left="1980"/>
        <w:rPr>
          <w:sz w:val="22"/>
          <w:szCs w:val="22"/>
        </w:rPr>
      </w:pPr>
      <w:bookmarkStart w:id="2" w:name="_Hlk15396415"/>
      <w:r w:rsidRPr="007E6FE8">
        <w:rPr>
          <w:sz w:val="22"/>
          <w:szCs w:val="22"/>
        </w:rPr>
        <w:t xml:space="preserve">Mark 16:16: Believed (Acts </w:t>
      </w:r>
      <w:r>
        <w:rPr>
          <w:sz w:val="22"/>
          <w:szCs w:val="22"/>
        </w:rPr>
        <w:t>8:12</w:t>
      </w:r>
      <w:r w:rsidRPr="007E6FE8">
        <w:rPr>
          <w:sz w:val="22"/>
          <w:szCs w:val="22"/>
        </w:rPr>
        <w:t xml:space="preserve">) </w:t>
      </w:r>
      <w:r w:rsidR="007A7056">
        <w:rPr>
          <w:sz w:val="22"/>
          <w:szCs w:val="22"/>
        </w:rPr>
        <w:t>&amp;</w:t>
      </w:r>
      <w:r w:rsidRPr="007E6FE8">
        <w:rPr>
          <w:sz w:val="22"/>
          <w:szCs w:val="22"/>
        </w:rPr>
        <w:t xml:space="preserve"> </w:t>
      </w:r>
      <w:r w:rsidR="00572886">
        <w:rPr>
          <w:sz w:val="22"/>
          <w:szCs w:val="22"/>
        </w:rPr>
        <w:t>B</w:t>
      </w:r>
      <w:r w:rsidRPr="007E6FE8">
        <w:rPr>
          <w:sz w:val="22"/>
          <w:szCs w:val="22"/>
        </w:rPr>
        <w:t xml:space="preserve">aptized (Acts </w:t>
      </w:r>
      <w:r>
        <w:rPr>
          <w:sz w:val="22"/>
          <w:szCs w:val="22"/>
        </w:rPr>
        <w:t>8:12</w:t>
      </w:r>
      <w:r w:rsidRPr="007E6FE8">
        <w:rPr>
          <w:sz w:val="22"/>
          <w:szCs w:val="22"/>
        </w:rPr>
        <w:t>)</w:t>
      </w:r>
    </w:p>
    <w:p w14:paraId="5DD24808" w14:textId="093EC134" w:rsidR="007E6FE8" w:rsidRPr="00705ED8" w:rsidRDefault="007E6FE8" w:rsidP="007E6FE8">
      <w:pPr>
        <w:numPr>
          <w:ilvl w:val="0"/>
          <w:numId w:val="20"/>
        </w:numPr>
        <w:ind w:left="1980"/>
        <w:rPr>
          <w:sz w:val="22"/>
          <w:szCs w:val="22"/>
        </w:rPr>
      </w:pPr>
      <w:r w:rsidRPr="007E6FE8">
        <w:rPr>
          <w:sz w:val="22"/>
          <w:szCs w:val="22"/>
        </w:rPr>
        <w:t>Immediately or delayed? – “</w:t>
      </w:r>
      <w:r>
        <w:rPr>
          <w:sz w:val="22"/>
          <w:szCs w:val="22"/>
        </w:rPr>
        <w:t>When they believed</w:t>
      </w:r>
      <w:r w:rsidRPr="007E6FE8">
        <w:rPr>
          <w:sz w:val="22"/>
          <w:szCs w:val="22"/>
        </w:rPr>
        <w:t xml:space="preserve">” (Acts </w:t>
      </w:r>
      <w:r>
        <w:rPr>
          <w:sz w:val="22"/>
          <w:szCs w:val="22"/>
        </w:rPr>
        <w:t>8:12</w:t>
      </w:r>
      <w:r w:rsidRPr="007E6FE8">
        <w:rPr>
          <w:sz w:val="22"/>
          <w:szCs w:val="22"/>
        </w:rPr>
        <w:t>)</w:t>
      </w:r>
    </w:p>
    <w:bookmarkEnd w:id="2"/>
    <w:p w14:paraId="2974CFD6" w14:textId="77777777" w:rsidR="007A7056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Simon</w:t>
      </w:r>
      <w:r w:rsidRPr="00705ED8">
        <w:rPr>
          <w:sz w:val="22"/>
          <w:szCs w:val="22"/>
        </w:rPr>
        <w:t xml:space="preserve"> – Acts 8:13: Heard (8:6: “crowd”), Believed (8:13), Repent (8:9: “formerly”), Baptized (8:13), Obeyed (8:13: “continued on…”)</w:t>
      </w:r>
      <w:r w:rsidR="007E6FE8">
        <w:rPr>
          <w:sz w:val="22"/>
          <w:szCs w:val="22"/>
        </w:rPr>
        <w:t xml:space="preserve"> </w:t>
      </w:r>
    </w:p>
    <w:p w14:paraId="5EC500E7" w14:textId="276FF732" w:rsidR="0096459D" w:rsidRDefault="007A7056" w:rsidP="007A7056">
      <w:pPr>
        <w:numPr>
          <w:ilvl w:val="3"/>
          <w:numId w:val="18"/>
        </w:numPr>
        <w:ind w:left="1980"/>
        <w:rPr>
          <w:sz w:val="22"/>
          <w:szCs w:val="22"/>
        </w:rPr>
      </w:pPr>
      <w:r>
        <w:rPr>
          <w:sz w:val="22"/>
          <w:szCs w:val="22"/>
        </w:rPr>
        <w:t>Mark 16:16: Believed (8:13) &amp; Baptized (8:13)</w:t>
      </w:r>
    </w:p>
    <w:p w14:paraId="69E01A06" w14:textId="18D85FBF" w:rsidR="007A7056" w:rsidRPr="00705ED8" w:rsidRDefault="007A7056" w:rsidP="007A7056">
      <w:pPr>
        <w:numPr>
          <w:ilvl w:val="3"/>
          <w:numId w:val="18"/>
        </w:numPr>
        <w:ind w:left="1980"/>
        <w:rPr>
          <w:sz w:val="22"/>
          <w:szCs w:val="22"/>
        </w:rPr>
      </w:pPr>
      <w:bookmarkStart w:id="3" w:name="_Hlk15397279"/>
      <w:r>
        <w:rPr>
          <w:sz w:val="22"/>
          <w:szCs w:val="22"/>
        </w:rPr>
        <w:t>Immediately or delayed? – Part of the crowd, “when they believed” (8:6, 12)</w:t>
      </w:r>
    </w:p>
    <w:bookmarkEnd w:id="3"/>
    <w:p w14:paraId="46C079DB" w14:textId="49E5DEE8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Eunuch</w:t>
      </w:r>
      <w:r w:rsidRPr="00705ED8">
        <w:rPr>
          <w:sz w:val="22"/>
          <w:szCs w:val="22"/>
        </w:rPr>
        <w:t xml:space="preserve"> – Acts 8:26-39: Heard (8:34-35: “Please tell me…”), Believed (8:37), Confessed (8:37), Baptized (8:38)</w:t>
      </w:r>
    </w:p>
    <w:p w14:paraId="74DE67B3" w14:textId="2AF059CB" w:rsidR="007A7056" w:rsidRPr="007A7056" w:rsidRDefault="007A7056" w:rsidP="007A7056">
      <w:pPr>
        <w:numPr>
          <w:ilvl w:val="0"/>
          <w:numId w:val="22"/>
        </w:numPr>
        <w:ind w:left="1980"/>
        <w:rPr>
          <w:sz w:val="22"/>
          <w:szCs w:val="22"/>
        </w:rPr>
      </w:pPr>
      <w:r w:rsidRPr="007A7056">
        <w:rPr>
          <w:sz w:val="22"/>
          <w:szCs w:val="22"/>
        </w:rPr>
        <w:t>Mark 16:16: Believed (Acts 8:</w:t>
      </w:r>
      <w:r>
        <w:rPr>
          <w:sz w:val="22"/>
          <w:szCs w:val="22"/>
        </w:rPr>
        <w:t>37</w:t>
      </w:r>
      <w:r w:rsidRPr="007A7056">
        <w:rPr>
          <w:sz w:val="22"/>
          <w:szCs w:val="22"/>
        </w:rPr>
        <w:t xml:space="preserve">) </w:t>
      </w:r>
      <w:r>
        <w:rPr>
          <w:sz w:val="22"/>
          <w:szCs w:val="22"/>
        </w:rPr>
        <w:t>&amp;</w:t>
      </w:r>
      <w:r w:rsidRPr="007A7056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7A7056">
        <w:rPr>
          <w:sz w:val="22"/>
          <w:szCs w:val="22"/>
        </w:rPr>
        <w:t>aptized (Acts 8:</w:t>
      </w:r>
      <w:r>
        <w:rPr>
          <w:sz w:val="22"/>
          <w:szCs w:val="22"/>
        </w:rPr>
        <w:t>38</w:t>
      </w:r>
      <w:r w:rsidRPr="007A7056">
        <w:rPr>
          <w:sz w:val="22"/>
          <w:szCs w:val="22"/>
        </w:rPr>
        <w:t>)</w:t>
      </w:r>
    </w:p>
    <w:p w14:paraId="133D382A" w14:textId="3A555784" w:rsidR="007A7056" w:rsidRDefault="007A7056" w:rsidP="007A7056">
      <w:pPr>
        <w:numPr>
          <w:ilvl w:val="0"/>
          <w:numId w:val="22"/>
        </w:numPr>
        <w:ind w:left="1980"/>
        <w:rPr>
          <w:sz w:val="22"/>
          <w:szCs w:val="22"/>
        </w:rPr>
      </w:pPr>
      <w:r w:rsidRPr="007A7056">
        <w:rPr>
          <w:sz w:val="22"/>
          <w:szCs w:val="22"/>
        </w:rPr>
        <w:t xml:space="preserve">Immediately or delayed? – </w:t>
      </w:r>
      <w:r>
        <w:rPr>
          <w:sz w:val="22"/>
          <w:szCs w:val="22"/>
        </w:rPr>
        <w:t>Didn’t wait</w:t>
      </w:r>
      <w:proofErr w:type="gramStart"/>
      <w:r>
        <w:rPr>
          <w:sz w:val="22"/>
          <w:szCs w:val="22"/>
        </w:rPr>
        <w:t>…</w:t>
      </w:r>
      <w:r w:rsidRPr="007A7056">
        <w:rPr>
          <w:sz w:val="22"/>
          <w:szCs w:val="22"/>
        </w:rPr>
        <w:t>“</w:t>
      </w:r>
      <w:proofErr w:type="gramEnd"/>
      <w:r w:rsidRPr="007A7056">
        <w:rPr>
          <w:sz w:val="22"/>
          <w:szCs w:val="22"/>
        </w:rPr>
        <w:t>he ordered the chariot to stop” (8:</w:t>
      </w:r>
      <w:r>
        <w:rPr>
          <w:sz w:val="22"/>
          <w:szCs w:val="22"/>
        </w:rPr>
        <w:t>38</w:t>
      </w:r>
      <w:r w:rsidRPr="007A7056">
        <w:rPr>
          <w:sz w:val="22"/>
          <w:szCs w:val="22"/>
        </w:rPr>
        <w:t>)</w:t>
      </w:r>
    </w:p>
    <w:p w14:paraId="770B39CB" w14:textId="02D49737" w:rsidR="00572886" w:rsidRPr="00391671" w:rsidRDefault="00572886" w:rsidP="000C3258">
      <w:pPr>
        <w:numPr>
          <w:ilvl w:val="0"/>
          <w:numId w:val="22"/>
        </w:numPr>
        <w:ind w:left="1980"/>
        <w:rPr>
          <w:i/>
          <w:iCs/>
          <w:sz w:val="22"/>
          <w:szCs w:val="22"/>
        </w:rPr>
      </w:pPr>
      <w:r w:rsidRPr="00391671">
        <w:rPr>
          <w:b/>
          <w:bCs/>
          <w:i/>
          <w:iCs/>
          <w:sz w:val="22"/>
          <w:szCs w:val="22"/>
        </w:rPr>
        <w:t>Also:</w:t>
      </w:r>
      <w:r w:rsidRPr="00391671">
        <w:rPr>
          <w:sz w:val="22"/>
          <w:szCs w:val="22"/>
        </w:rPr>
        <w:t xml:space="preserve"> If baptism is optional or unnecessary, how did the Eunuch know he was to be baptized after Philip “preached Jesus to him” (8:35)?</w:t>
      </w:r>
      <w:r w:rsidR="00391671" w:rsidRPr="00391671">
        <w:rPr>
          <w:sz w:val="22"/>
          <w:szCs w:val="22"/>
        </w:rPr>
        <w:t xml:space="preserve"> </w:t>
      </w:r>
      <w:r w:rsidR="00391671" w:rsidRPr="00391671">
        <w:rPr>
          <w:i/>
          <w:iCs/>
          <w:sz w:val="22"/>
          <w:szCs w:val="22"/>
        </w:rPr>
        <w:t>Philip taught baptism is necessary to salvation as Jesus said it in M</w:t>
      </w:r>
      <w:r w:rsidR="00391671">
        <w:rPr>
          <w:i/>
          <w:iCs/>
          <w:sz w:val="22"/>
          <w:szCs w:val="22"/>
        </w:rPr>
        <w:t>ark</w:t>
      </w:r>
      <w:r w:rsidR="00391671" w:rsidRPr="00391671">
        <w:rPr>
          <w:i/>
          <w:iCs/>
          <w:sz w:val="22"/>
          <w:szCs w:val="22"/>
        </w:rPr>
        <w:t xml:space="preserve"> 16:16! </w:t>
      </w:r>
    </w:p>
    <w:p w14:paraId="610F9B87" w14:textId="76BBEC40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Saul</w:t>
      </w:r>
      <w:r w:rsidRPr="00705ED8">
        <w:rPr>
          <w:sz w:val="22"/>
          <w:szCs w:val="22"/>
        </w:rPr>
        <w:t xml:space="preserve"> – Acts 9:1-18; 22:10-16; 26:2-21; Gal. 1:23; I Tim. 1:13: Heard (22:10: “What shall I do, Lord?;” 22:15: “seen and heard”), Believed (9:11: “praying”), Repent (Gal. 1:23: “once;” I Tim. 1:13: “formerly”), Confess (22:10: “Lord”: </w:t>
      </w:r>
      <w:r w:rsidRPr="00705ED8">
        <w:rPr>
          <w:i/>
          <w:iCs/>
          <w:sz w:val="22"/>
          <w:szCs w:val="22"/>
        </w:rPr>
        <w:t>G2962 Kurios, Supreme Authority),</w:t>
      </w:r>
      <w:r w:rsidRPr="00705ED8">
        <w:rPr>
          <w:sz w:val="22"/>
          <w:szCs w:val="22"/>
        </w:rPr>
        <w:t xml:space="preserve"> Baptized (22:16; 9:18), Obeyed (26:19-20: “not…disobedient,” but kept declaring…”)</w:t>
      </w:r>
    </w:p>
    <w:p w14:paraId="2263516E" w14:textId="7FA6D24A" w:rsidR="007A7056" w:rsidRDefault="007A7056" w:rsidP="007A7056">
      <w:pPr>
        <w:numPr>
          <w:ilvl w:val="3"/>
          <w:numId w:val="18"/>
        </w:numPr>
        <w:ind w:left="1980"/>
        <w:rPr>
          <w:sz w:val="22"/>
          <w:szCs w:val="22"/>
        </w:rPr>
      </w:pPr>
      <w:r>
        <w:rPr>
          <w:sz w:val="22"/>
          <w:szCs w:val="22"/>
        </w:rPr>
        <w:t>Mark 16:16: Believed (9:11: “praying”) &amp; Baptized (9:18)</w:t>
      </w:r>
    </w:p>
    <w:p w14:paraId="49DDA6CA" w14:textId="77777777" w:rsidR="00391671" w:rsidRPr="00391671" w:rsidRDefault="007A7056" w:rsidP="00391671">
      <w:pPr>
        <w:numPr>
          <w:ilvl w:val="3"/>
          <w:numId w:val="18"/>
        </w:numPr>
        <w:ind w:left="1980"/>
        <w:rPr>
          <w:sz w:val="22"/>
          <w:szCs w:val="22"/>
        </w:rPr>
      </w:pPr>
      <w:r w:rsidRPr="007A7056">
        <w:rPr>
          <w:sz w:val="22"/>
          <w:szCs w:val="22"/>
        </w:rPr>
        <w:lastRenderedPageBreak/>
        <w:t>Immediately or delayed</w:t>
      </w:r>
      <w:r>
        <w:rPr>
          <w:sz w:val="22"/>
          <w:szCs w:val="22"/>
        </w:rPr>
        <w:t>? – “</w:t>
      </w:r>
      <w:r w:rsidRPr="007A7056">
        <w:rPr>
          <w:sz w:val="22"/>
          <w:szCs w:val="22"/>
        </w:rPr>
        <w:t>he got up and was baptized</w:t>
      </w:r>
      <w:r>
        <w:rPr>
          <w:sz w:val="22"/>
          <w:szCs w:val="22"/>
        </w:rPr>
        <w:t>” (9:18)</w:t>
      </w:r>
      <w:r w:rsidR="00391671">
        <w:rPr>
          <w:sz w:val="22"/>
          <w:szCs w:val="22"/>
        </w:rPr>
        <w:t xml:space="preserve">. </w:t>
      </w:r>
      <w:r w:rsidR="00391671" w:rsidRPr="00391671">
        <w:rPr>
          <w:sz w:val="22"/>
          <w:szCs w:val="22"/>
        </w:rPr>
        <w:t>He had been fasting for 3 days (9:9) and it was so important he was baptized first then ate and drank to regain his strength! Ananias asked him, “Why delay?” (22:16)</w:t>
      </w:r>
    </w:p>
    <w:p w14:paraId="5754667A" w14:textId="2FBC0686" w:rsidR="00391671" w:rsidRPr="00391671" w:rsidRDefault="00391671" w:rsidP="00391671">
      <w:pPr>
        <w:numPr>
          <w:ilvl w:val="3"/>
          <w:numId w:val="18"/>
        </w:numPr>
        <w:ind w:left="1980" w:hanging="270"/>
        <w:rPr>
          <w:sz w:val="22"/>
          <w:szCs w:val="22"/>
        </w:rPr>
      </w:pPr>
      <w:r w:rsidRPr="00391671">
        <w:rPr>
          <w:sz w:val="22"/>
          <w:szCs w:val="22"/>
        </w:rPr>
        <w:t>His spiritual condition before the Lord was more important to him than his physical condition</w:t>
      </w:r>
      <w:r>
        <w:rPr>
          <w:sz w:val="22"/>
          <w:szCs w:val="22"/>
        </w:rPr>
        <w:t xml:space="preserve"> (was </w:t>
      </w:r>
      <w:r w:rsidRPr="00391671">
        <w:rPr>
          <w:sz w:val="22"/>
          <w:szCs w:val="22"/>
        </w:rPr>
        <w:t>weak, needed strength</w:t>
      </w:r>
      <w:r>
        <w:rPr>
          <w:sz w:val="22"/>
          <w:szCs w:val="22"/>
        </w:rPr>
        <w:t>)</w:t>
      </w:r>
      <w:r w:rsidRPr="00391671">
        <w:rPr>
          <w:sz w:val="22"/>
          <w:szCs w:val="22"/>
        </w:rPr>
        <w:t>.</w:t>
      </w:r>
    </w:p>
    <w:p w14:paraId="2ECE6322" w14:textId="613C6C45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 xml:space="preserve">Cornelius </w:t>
      </w:r>
      <w:r w:rsidRPr="00705ED8">
        <w:rPr>
          <w:sz w:val="22"/>
          <w:szCs w:val="22"/>
        </w:rPr>
        <w:t>– Acts 10:1-48; 11:1-18: Hear (10:33), Believed (10:43: “everyone who believes in Him receives forgiveness of sins”), Baptized (10:48)</w:t>
      </w:r>
    </w:p>
    <w:p w14:paraId="66128EC5" w14:textId="20525023" w:rsidR="00572886" w:rsidRDefault="00572886" w:rsidP="00572886">
      <w:pPr>
        <w:numPr>
          <w:ilvl w:val="1"/>
          <w:numId w:val="18"/>
        </w:numPr>
        <w:ind w:left="1980"/>
        <w:rPr>
          <w:sz w:val="22"/>
          <w:szCs w:val="22"/>
        </w:rPr>
      </w:pPr>
      <w:r>
        <w:rPr>
          <w:sz w:val="22"/>
          <w:szCs w:val="22"/>
        </w:rPr>
        <w:t>Mark 16:16: Believed (10:43) &amp; Baptized (10:48)</w:t>
      </w:r>
    </w:p>
    <w:p w14:paraId="204391B0" w14:textId="77777777" w:rsidR="00391671" w:rsidRDefault="00572886" w:rsidP="0039167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7A7056">
        <w:rPr>
          <w:sz w:val="22"/>
          <w:szCs w:val="22"/>
        </w:rPr>
        <w:t>Immediately or delayed</w:t>
      </w:r>
      <w:r>
        <w:rPr>
          <w:sz w:val="22"/>
          <w:szCs w:val="22"/>
        </w:rPr>
        <w:t>? – At the end of his sermon “</w:t>
      </w:r>
      <w:r w:rsidRPr="00572886">
        <w:rPr>
          <w:sz w:val="22"/>
          <w:szCs w:val="22"/>
        </w:rPr>
        <w:t>he ordered them to be baptized</w:t>
      </w:r>
      <w:r>
        <w:rPr>
          <w:sz w:val="22"/>
          <w:szCs w:val="22"/>
        </w:rPr>
        <w:t>” (10:48)</w:t>
      </w:r>
      <w:r w:rsidR="00391671">
        <w:rPr>
          <w:sz w:val="22"/>
          <w:szCs w:val="22"/>
        </w:rPr>
        <w:t xml:space="preserve">. </w:t>
      </w:r>
    </w:p>
    <w:p w14:paraId="002900AC" w14:textId="77777777" w:rsidR="00391671" w:rsidRDefault="00391671" w:rsidP="00DD0E7A">
      <w:pPr>
        <w:numPr>
          <w:ilvl w:val="1"/>
          <w:numId w:val="18"/>
        </w:numPr>
        <w:ind w:left="1980"/>
        <w:rPr>
          <w:sz w:val="22"/>
          <w:szCs w:val="22"/>
        </w:rPr>
      </w:pPr>
      <w:r w:rsidRPr="00391671">
        <w:rPr>
          <w:sz w:val="22"/>
          <w:szCs w:val="22"/>
        </w:rPr>
        <w:t xml:space="preserve">The day they heard the gospel from Peter they were baptized! They didn’t wait but obeyed the “order” (not optional) to be baptized then asked Peter to stay! </w:t>
      </w:r>
    </w:p>
    <w:p w14:paraId="0434BE86" w14:textId="0DE0B268" w:rsidR="00391671" w:rsidRPr="00391671" w:rsidRDefault="00391671" w:rsidP="00DD0E7A">
      <w:pPr>
        <w:numPr>
          <w:ilvl w:val="1"/>
          <w:numId w:val="18"/>
        </w:numPr>
        <w:ind w:left="1980"/>
        <w:rPr>
          <w:i/>
          <w:iCs/>
          <w:sz w:val="22"/>
          <w:szCs w:val="22"/>
        </w:rPr>
      </w:pPr>
      <w:r w:rsidRPr="00391671">
        <w:rPr>
          <w:b/>
          <w:bCs/>
          <w:i/>
          <w:iCs/>
          <w:sz w:val="22"/>
          <w:szCs w:val="22"/>
        </w:rPr>
        <w:t>(Note:</w:t>
      </w:r>
      <w:r w:rsidRPr="00391671">
        <w:rPr>
          <w:i/>
          <w:iCs/>
          <w:sz w:val="22"/>
          <w:szCs w:val="22"/>
        </w:rPr>
        <w:t xml:space="preserve"> They didn’t say they needed to think about it and then ask Peter to stay a few days)</w:t>
      </w:r>
    </w:p>
    <w:p w14:paraId="3EBDE811" w14:textId="275C1F31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proofErr w:type="spellStart"/>
      <w:r w:rsidRPr="0096459D">
        <w:rPr>
          <w:b/>
          <w:bCs/>
          <w:sz w:val="22"/>
          <w:szCs w:val="22"/>
        </w:rPr>
        <w:t>Sergius</w:t>
      </w:r>
      <w:proofErr w:type="spellEnd"/>
      <w:r w:rsidRPr="0096459D">
        <w:rPr>
          <w:b/>
          <w:bCs/>
          <w:sz w:val="22"/>
          <w:szCs w:val="22"/>
        </w:rPr>
        <w:t xml:space="preserve"> Paulus</w:t>
      </w:r>
      <w:r w:rsidRPr="00705ED8">
        <w:rPr>
          <w:sz w:val="22"/>
          <w:szCs w:val="22"/>
        </w:rPr>
        <w:t xml:space="preserve"> </w:t>
      </w:r>
      <w:r w:rsidR="004F22E0">
        <w:rPr>
          <w:sz w:val="22"/>
          <w:szCs w:val="22"/>
        </w:rPr>
        <w:t>(</w:t>
      </w:r>
      <w:r w:rsidR="004F22E0" w:rsidRPr="004F22E0">
        <w:rPr>
          <w:sz w:val="22"/>
          <w:szCs w:val="22"/>
        </w:rPr>
        <w:t xml:space="preserve">highest ranking converted official recorded in the </w:t>
      </w:r>
      <w:r w:rsidR="004F22E0">
        <w:rPr>
          <w:sz w:val="22"/>
          <w:szCs w:val="22"/>
        </w:rPr>
        <w:t>NT)</w:t>
      </w:r>
      <w:r w:rsidRPr="00705ED8">
        <w:rPr>
          <w:sz w:val="22"/>
          <w:szCs w:val="22"/>
        </w:rPr>
        <w:t xml:space="preserve">– Acts 13:4-12: Heard (13:7), Believed (13:12: With all the other examples of belief leading to baptism and Jesus Himself saying it must, Mark 16:15-16, it can be necessarily inferred he was a baptized believer; Acts </w:t>
      </w:r>
      <w:r>
        <w:rPr>
          <w:sz w:val="22"/>
          <w:szCs w:val="22"/>
        </w:rPr>
        <w:t xml:space="preserve">2:38; </w:t>
      </w:r>
      <w:r w:rsidRPr="00705ED8">
        <w:rPr>
          <w:sz w:val="22"/>
          <w:szCs w:val="22"/>
        </w:rPr>
        <w:t xml:space="preserve">10:43) </w:t>
      </w:r>
    </w:p>
    <w:p w14:paraId="032A8949" w14:textId="0A6CF1C2" w:rsidR="00572886" w:rsidRPr="00572886" w:rsidRDefault="00572886" w:rsidP="00572886">
      <w:pPr>
        <w:numPr>
          <w:ilvl w:val="1"/>
          <w:numId w:val="18"/>
        </w:numPr>
        <w:ind w:left="1980"/>
        <w:rPr>
          <w:sz w:val="22"/>
          <w:szCs w:val="22"/>
        </w:rPr>
      </w:pPr>
      <w:r w:rsidRPr="00572886">
        <w:rPr>
          <w:sz w:val="22"/>
          <w:szCs w:val="22"/>
        </w:rPr>
        <w:t xml:space="preserve">Mark 16:16: Believed (Acts </w:t>
      </w:r>
      <w:r>
        <w:rPr>
          <w:sz w:val="22"/>
          <w:szCs w:val="22"/>
        </w:rPr>
        <w:t>13:12</w:t>
      </w:r>
      <w:r w:rsidRPr="00572886">
        <w:rPr>
          <w:sz w:val="22"/>
          <w:szCs w:val="22"/>
        </w:rPr>
        <w:t>)</w:t>
      </w:r>
      <w:r w:rsidR="0045241C">
        <w:rPr>
          <w:sz w:val="22"/>
          <w:szCs w:val="22"/>
        </w:rPr>
        <w:t xml:space="preserve">. Baptism not recorded in this account (but to have the belief that leads to forgiveness of sins, he would have to be baptized – Mark 16:16; Acts </w:t>
      </w:r>
      <w:r w:rsidR="00D805FA">
        <w:rPr>
          <w:sz w:val="22"/>
          <w:szCs w:val="22"/>
        </w:rPr>
        <w:t xml:space="preserve">2:38; </w:t>
      </w:r>
      <w:r w:rsidR="0045241C">
        <w:rPr>
          <w:sz w:val="22"/>
          <w:szCs w:val="22"/>
        </w:rPr>
        <w:t>10:43)</w:t>
      </w:r>
    </w:p>
    <w:p w14:paraId="11E1652D" w14:textId="274A69C4" w:rsidR="00572886" w:rsidRPr="00572886" w:rsidRDefault="00572886" w:rsidP="00572886">
      <w:pPr>
        <w:numPr>
          <w:ilvl w:val="1"/>
          <w:numId w:val="18"/>
        </w:numPr>
        <w:ind w:left="1980"/>
        <w:rPr>
          <w:sz w:val="22"/>
          <w:szCs w:val="22"/>
        </w:rPr>
      </w:pPr>
      <w:r w:rsidRPr="00572886">
        <w:rPr>
          <w:sz w:val="22"/>
          <w:szCs w:val="22"/>
        </w:rPr>
        <w:t xml:space="preserve">Immediately or delayed? – </w:t>
      </w:r>
      <w:bookmarkStart w:id="4" w:name="_Hlk15397911"/>
      <w:r w:rsidR="0045241C">
        <w:rPr>
          <w:sz w:val="22"/>
          <w:szCs w:val="22"/>
        </w:rPr>
        <w:t>Not recorded in this account</w:t>
      </w:r>
      <w:bookmarkEnd w:id="4"/>
    </w:p>
    <w:p w14:paraId="167CB06A" w14:textId="27AD0AA7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Lydia</w:t>
      </w:r>
      <w:r w:rsidRPr="00705ED8">
        <w:rPr>
          <w:sz w:val="22"/>
          <w:szCs w:val="22"/>
        </w:rPr>
        <w:t xml:space="preserve"> – Acts 16:13-15: Heard (16:14: “listening”), Believe (16:15: “faithful”), Baptized (16:15)</w:t>
      </w:r>
    </w:p>
    <w:p w14:paraId="2505C75B" w14:textId="02CDDC37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Mark 16:16: Believed (Acts </w:t>
      </w:r>
      <w:r w:rsidR="00391671">
        <w:rPr>
          <w:sz w:val="22"/>
          <w:szCs w:val="22"/>
        </w:rPr>
        <w:t>16:15: faithful</w:t>
      </w:r>
      <w:r w:rsidRPr="00D124A1">
        <w:rPr>
          <w:sz w:val="22"/>
          <w:szCs w:val="22"/>
        </w:rPr>
        <w:t xml:space="preserve">) &amp; Baptized (Acts </w:t>
      </w:r>
      <w:r w:rsidR="00391671">
        <w:rPr>
          <w:sz w:val="22"/>
          <w:szCs w:val="22"/>
        </w:rPr>
        <w:t>16:15</w:t>
      </w:r>
      <w:r w:rsidRPr="00D124A1">
        <w:rPr>
          <w:sz w:val="22"/>
          <w:szCs w:val="22"/>
        </w:rPr>
        <w:t>)</w:t>
      </w:r>
    </w:p>
    <w:p w14:paraId="69BDB550" w14:textId="1CEF9ACE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Immediately or delayed? – </w:t>
      </w:r>
      <w:bookmarkStart w:id="5" w:name="_Hlk15398248"/>
      <w:r w:rsidR="00391671" w:rsidRPr="00391671">
        <w:rPr>
          <w:sz w:val="22"/>
          <w:szCs w:val="22"/>
        </w:rPr>
        <w:t>Not recorded in this account</w:t>
      </w:r>
      <w:bookmarkEnd w:id="5"/>
    </w:p>
    <w:p w14:paraId="48889CFD" w14:textId="2DE1B44D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Jailer</w:t>
      </w:r>
      <w:r w:rsidRPr="00705ED8">
        <w:rPr>
          <w:sz w:val="22"/>
          <w:szCs w:val="22"/>
        </w:rPr>
        <w:t xml:space="preserve"> – Acts 16:25-34: Hear (16:30: “Sirs, what must I do to be saved?”), Believed (16:34), Repent (16:33: “washed their wounds”), Baptized (16:33)</w:t>
      </w:r>
    </w:p>
    <w:p w14:paraId="5602B460" w14:textId="4A0309C3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Mark 16:16: Believed (Acts </w:t>
      </w:r>
      <w:r w:rsidR="00391671">
        <w:rPr>
          <w:sz w:val="22"/>
          <w:szCs w:val="22"/>
        </w:rPr>
        <w:t>16</w:t>
      </w:r>
      <w:r w:rsidRPr="00D124A1">
        <w:rPr>
          <w:sz w:val="22"/>
          <w:szCs w:val="22"/>
        </w:rPr>
        <w:t>:3</w:t>
      </w:r>
      <w:r w:rsidR="00391671">
        <w:rPr>
          <w:sz w:val="22"/>
          <w:szCs w:val="22"/>
        </w:rPr>
        <w:t>4</w:t>
      </w:r>
      <w:r w:rsidRPr="00D124A1">
        <w:rPr>
          <w:sz w:val="22"/>
          <w:szCs w:val="22"/>
        </w:rPr>
        <w:t xml:space="preserve">) &amp; Baptized (Acts </w:t>
      </w:r>
      <w:r w:rsidR="00391671">
        <w:rPr>
          <w:sz w:val="22"/>
          <w:szCs w:val="22"/>
        </w:rPr>
        <w:t>16:33</w:t>
      </w:r>
      <w:r w:rsidRPr="00D124A1">
        <w:rPr>
          <w:sz w:val="22"/>
          <w:szCs w:val="22"/>
        </w:rPr>
        <w:t>)</w:t>
      </w:r>
    </w:p>
    <w:p w14:paraId="40CEA91B" w14:textId="5820839B" w:rsid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>Immediately or delayed? – “</w:t>
      </w:r>
      <w:r w:rsidR="00391671">
        <w:rPr>
          <w:sz w:val="22"/>
          <w:szCs w:val="22"/>
        </w:rPr>
        <w:t>immediately</w:t>
      </w:r>
      <w:r w:rsidRPr="00D124A1">
        <w:rPr>
          <w:sz w:val="22"/>
          <w:szCs w:val="22"/>
        </w:rPr>
        <w:t xml:space="preserve">” (Acts </w:t>
      </w:r>
      <w:r w:rsidR="00391671">
        <w:rPr>
          <w:sz w:val="22"/>
          <w:szCs w:val="22"/>
        </w:rPr>
        <w:t>16:33</w:t>
      </w:r>
      <w:r w:rsidRPr="00D124A1">
        <w:rPr>
          <w:sz w:val="22"/>
          <w:szCs w:val="22"/>
        </w:rPr>
        <w:t>)</w:t>
      </w:r>
      <w:r w:rsidR="00391671">
        <w:rPr>
          <w:sz w:val="22"/>
          <w:szCs w:val="22"/>
        </w:rPr>
        <w:t xml:space="preserve"> – He didn’t wait!</w:t>
      </w:r>
    </w:p>
    <w:p w14:paraId="4D9BA631" w14:textId="77777777" w:rsidR="00072E39" w:rsidRPr="00072E39" w:rsidRDefault="00072E39" w:rsidP="00072E39">
      <w:pPr>
        <w:numPr>
          <w:ilvl w:val="1"/>
          <w:numId w:val="18"/>
        </w:numPr>
        <w:ind w:left="1980"/>
        <w:rPr>
          <w:sz w:val="22"/>
          <w:szCs w:val="22"/>
        </w:rPr>
      </w:pPr>
      <w:r w:rsidRPr="00072E39">
        <w:rPr>
          <w:b/>
          <w:bCs/>
          <w:i/>
          <w:iCs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072E39">
        <w:rPr>
          <w:sz w:val="22"/>
          <w:szCs w:val="22"/>
        </w:rPr>
        <w:t>After baptism they were considered to have “believed in God!”</w:t>
      </w:r>
    </w:p>
    <w:p w14:paraId="3BFB5E84" w14:textId="533A4FAB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proofErr w:type="spellStart"/>
      <w:r w:rsidRPr="0096459D">
        <w:rPr>
          <w:b/>
          <w:bCs/>
          <w:sz w:val="22"/>
          <w:szCs w:val="22"/>
        </w:rPr>
        <w:t>Crispus</w:t>
      </w:r>
      <w:proofErr w:type="spellEnd"/>
      <w:r w:rsidRPr="0096459D">
        <w:rPr>
          <w:b/>
          <w:bCs/>
          <w:sz w:val="22"/>
          <w:szCs w:val="22"/>
        </w:rPr>
        <w:t xml:space="preserve"> &amp; Corinthians</w:t>
      </w:r>
      <w:r w:rsidRPr="00705ED8">
        <w:rPr>
          <w:sz w:val="22"/>
          <w:szCs w:val="22"/>
        </w:rPr>
        <w:t xml:space="preserve"> – Acts 18:8</w:t>
      </w:r>
      <w:r>
        <w:rPr>
          <w:sz w:val="22"/>
          <w:szCs w:val="22"/>
        </w:rPr>
        <w:t>; I Cor. 1:2; 15:58</w:t>
      </w:r>
      <w:r w:rsidRPr="00705ED8">
        <w:rPr>
          <w:sz w:val="22"/>
          <w:szCs w:val="22"/>
        </w:rPr>
        <w:t>: Heard</w:t>
      </w:r>
      <w:r>
        <w:rPr>
          <w:sz w:val="22"/>
          <w:szCs w:val="22"/>
        </w:rPr>
        <w:t xml:space="preserve"> (18:8)</w:t>
      </w:r>
      <w:r w:rsidRPr="00705ED8">
        <w:rPr>
          <w:sz w:val="22"/>
          <w:szCs w:val="22"/>
        </w:rPr>
        <w:t>, Believed</w:t>
      </w:r>
      <w:r>
        <w:rPr>
          <w:sz w:val="22"/>
          <w:szCs w:val="22"/>
        </w:rPr>
        <w:t xml:space="preserve"> (18:8)</w:t>
      </w:r>
      <w:r w:rsidRPr="00705ED8">
        <w:rPr>
          <w:sz w:val="22"/>
          <w:szCs w:val="22"/>
        </w:rPr>
        <w:t>, Baptized</w:t>
      </w:r>
      <w:r>
        <w:rPr>
          <w:sz w:val="22"/>
          <w:szCs w:val="22"/>
        </w:rPr>
        <w:t xml:space="preserve"> (18:8), Obeyed (I Cor. 1:2; 15:58)</w:t>
      </w:r>
    </w:p>
    <w:p w14:paraId="440518A4" w14:textId="45409CD7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Mark 16:16: Believed (Acts </w:t>
      </w:r>
      <w:r w:rsidR="00072E39">
        <w:rPr>
          <w:sz w:val="22"/>
          <w:szCs w:val="22"/>
        </w:rPr>
        <w:t>18:8</w:t>
      </w:r>
      <w:r w:rsidRPr="00D124A1">
        <w:rPr>
          <w:sz w:val="22"/>
          <w:szCs w:val="22"/>
        </w:rPr>
        <w:t xml:space="preserve">) &amp; Baptized (Acts </w:t>
      </w:r>
      <w:r w:rsidR="00072E39">
        <w:rPr>
          <w:sz w:val="22"/>
          <w:szCs w:val="22"/>
        </w:rPr>
        <w:t>18:8</w:t>
      </w:r>
      <w:r w:rsidRPr="00D124A1">
        <w:rPr>
          <w:sz w:val="22"/>
          <w:szCs w:val="22"/>
        </w:rPr>
        <w:t>)</w:t>
      </w:r>
    </w:p>
    <w:p w14:paraId="128F3275" w14:textId="67F12E8D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Immediately or delayed? – </w:t>
      </w:r>
      <w:r w:rsidR="00072E39">
        <w:rPr>
          <w:sz w:val="22"/>
          <w:szCs w:val="22"/>
        </w:rPr>
        <w:t>When they heard the word and believed</w:t>
      </w:r>
      <w:r w:rsidRPr="00D124A1">
        <w:rPr>
          <w:sz w:val="22"/>
          <w:szCs w:val="22"/>
        </w:rPr>
        <w:t xml:space="preserve"> (Acts </w:t>
      </w:r>
      <w:r w:rsidR="00072E39">
        <w:rPr>
          <w:sz w:val="22"/>
          <w:szCs w:val="22"/>
        </w:rPr>
        <w:t>18:8</w:t>
      </w:r>
      <w:r w:rsidRPr="00D124A1">
        <w:rPr>
          <w:sz w:val="22"/>
          <w:szCs w:val="22"/>
        </w:rPr>
        <w:t>)</w:t>
      </w:r>
    </w:p>
    <w:p w14:paraId="5B3CE282" w14:textId="7297D03A" w:rsidR="00001D33" w:rsidRPr="00D124A1" w:rsidRDefault="007E6FE8" w:rsidP="00001D33">
      <w:pPr>
        <w:numPr>
          <w:ilvl w:val="0"/>
          <w:numId w:val="18"/>
        </w:numPr>
        <w:ind w:left="1440"/>
        <w:rPr>
          <w:sz w:val="22"/>
          <w:szCs w:val="22"/>
        </w:rPr>
      </w:pPr>
      <w:r w:rsidRPr="007E6FE8">
        <w:rPr>
          <w:b/>
          <w:bCs/>
          <w:sz w:val="22"/>
          <w:szCs w:val="22"/>
        </w:rPr>
        <w:t>Galatians</w:t>
      </w:r>
      <w:r>
        <w:rPr>
          <w:sz w:val="22"/>
          <w:szCs w:val="22"/>
        </w:rPr>
        <w:t xml:space="preserve"> – Gal. 3:26-27</w:t>
      </w:r>
      <w:r w:rsidR="00001D33">
        <w:rPr>
          <w:sz w:val="22"/>
          <w:szCs w:val="22"/>
        </w:rPr>
        <w:t>; 5:22-26</w:t>
      </w:r>
      <w:r>
        <w:rPr>
          <w:sz w:val="22"/>
          <w:szCs w:val="22"/>
        </w:rPr>
        <w:t>: Belief/Faith (3:26), Baptized (3:27)</w:t>
      </w:r>
      <w:r w:rsidR="00001D33">
        <w:rPr>
          <w:sz w:val="22"/>
          <w:szCs w:val="22"/>
        </w:rPr>
        <w:t>, Obeyed (5:22-26)</w:t>
      </w:r>
    </w:p>
    <w:p w14:paraId="365138B8" w14:textId="09E1EFFF" w:rsidR="00001D33" w:rsidRDefault="00D124A1" w:rsidP="00510158">
      <w:pPr>
        <w:numPr>
          <w:ilvl w:val="1"/>
          <w:numId w:val="18"/>
        </w:numPr>
        <w:ind w:left="1980"/>
        <w:rPr>
          <w:sz w:val="22"/>
          <w:szCs w:val="22"/>
        </w:rPr>
      </w:pPr>
      <w:r w:rsidRPr="00001D33">
        <w:rPr>
          <w:sz w:val="22"/>
          <w:szCs w:val="22"/>
        </w:rPr>
        <w:t>Mark 16:16: Believed (</w:t>
      </w:r>
      <w:r w:rsidR="00072E39" w:rsidRPr="00001D33">
        <w:rPr>
          <w:sz w:val="22"/>
          <w:szCs w:val="22"/>
        </w:rPr>
        <w:t>Faith – Gal. 3:26</w:t>
      </w:r>
      <w:r w:rsidRPr="00001D33">
        <w:rPr>
          <w:sz w:val="22"/>
          <w:szCs w:val="22"/>
        </w:rPr>
        <w:t>) &amp; Baptized (</w:t>
      </w:r>
      <w:r w:rsidR="00072E39" w:rsidRPr="00001D33">
        <w:rPr>
          <w:sz w:val="22"/>
          <w:szCs w:val="22"/>
        </w:rPr>
        <w:t>Gal. 3:27</w:t>
      </w:r>
      <w:r w:rsidRPr="00001D33">
        <w:rPr>
          <w:sz w:val="22"/>
          <w:szCs w:val="22"/>
        </w:rPr>
        <w:t>)</w:t>
      </w:r>
      <w:r w:rsidR="00001D33" w:rsidRPr="00001D33">
        <w:rPr>
          <w:sz w:val="22"/>
          <w:szCs w:val="22"/>
        </w:rPr>
        <w:t xml:space="preserve"> </w:t>
      </w:r>
    </w:p>
    <w:p w14:paraId="2E2346AE" w14:textId="1AF7FA7C" w:rsidR="00D124A1" w:rsidRPr="00001D33" w:rsidRDefault="00D124A1" w:rsidP="00510158">
      <w:pPr>
        <w:numPr>
          <w:ilvl w:val="1"/>
          <w:numId w:val="18"/>
        </w:numPr>
        <w:ind w:left="1980"/>
        <w:rPr>
          <w:sz w:val="22"/>
          <w:szCs w:val="22"/>
        </w:rPr>
      </w:pPr>
      <w:r w:rsidRPr="00001D33">
        <w:rPr>
          <w:sz w:val="22"/>
          <w:szCs w:val="22"/>
        </w:rPr>
        <w:t xml:space="preserve">Immediately or delayed? – </w:t>
      </w:r>
      <w:bookmarkStart w:id="6" w:name="_Hlk15398506"/>
      <w:r w:rsidR="00072E39" w:rsidRPr="00001D33">
        <w:rPr>
          <w:sz w:val="22"/>
          <w:szCs w:val="22"/>
        </w:rPr>
        <w:t>Not recorded in this account</w:t>
      </w:r>
      <w:bookmarkEnd w:id="6"/>
    </w:p>
    <w:p w14:paraId="3565C82B" w14:textId="46F02D35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Ephesian Disciples</w:t>
      </w:r>
      <w:r w:rsidRPr="00705ED8">
        <w:rPr>
          <w:sz w:val="22"/>
          <w:szCs w:val="22"/>
        </w:rPr>
        <w:t xml:space="preserve"> – Acts 19:4-5: Heard</w:t>
      </w:r>
      <w:r>
        <w:rPr>
          <w:sz w:val="22"/>
          <w:szCs w:val="22"/>
        </w:rPr>
        <w:t xml:space="preserve"> (19:5)</w:t>
      </w:r>
      <w:r w:rsidRPr="00705ED8">
        <w:rPr>
          <w:sz w:val="22"/>
          <w:szCs w:val="22"/>
        </w:rPr>
        <w:t>, Believed</w:t>
      </w:r>
      <w:r>
        <w:rPr>
          <w:sz w:val="22"/>
          <w:szCs w:val="22"/>
        </w:rPr>
        <w:t xml:space="preserve"> (19:4)</w:t>
      </w:r>
      <w:r w:rsidRPr="00705ED8">
        <w:rPr>
          <w:sz w:val="22"/>
          <w:szCs w:val="22"/>
        </w:rPr>
        <w:t>, Baptized</w:t>
      </w:r>
      <w:r>
        <w:rPr>
          <w:sz w:val="22"/>
          <w:szCs w:val="22"/>
        </w:rPr>
        <w:t xml:space="preserve"> (19:5)</w:t>
      </w:r>
      <w:r w:rsidR="00001D33">
        <w:rPr>
          <w:sz w:val="22"/>
          <w:szCs w:val="22"/>
        </w:rPr>
        <w:t>, Obeyed (6:10-18)</w:t>
      </w:r>
    </w:p>
    <w:p w14:paraId="52723E33" w14:textId="49684323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Mark 16:16: Believed (Acts </w:t>
      </w:r>
      <w:r w:rsidR="00072E39">
        <w:rPr>
          <w:sz w:val="22"/>
          <w:szCs w:val="22"/>
        </w:rPr>
        <w:t>19:4</w:t>
      </w:r>
      <w:r w:rsidRPr="00D124A1">
        <w:rPr>
          <w:sz w:val="22"/>
          <w:szCs w:val="22"/>
        </w:rPr>
        <w:t xml:space="preserve">) &amp; Baptized (Acts </w:t>
      </w:r>
      <w:r w:rsidR="00072E39">
        <w:rPr>
          <w:sz w:val="22"/>
          <w:szCs w:val="22"/>
        </w:rPr>
        <w:t>19:5</w:t>
      </w:r>
      <w:r w:rsidRPr="00D124A1">
        <w:rPr>
          <w:sz w:val="22"/>
          <w:szCs w:val="22"/>
        </w:rPr>
        <w:t>)</w:t>
      </w:r>
    </w:p>
    <w:p w14:paraId="03C902F2" w14:textId="31084601" w:rsidR="00D124A1" w:rsidRPr="00D124A1" w:rsidRDefault="00D124A1" w:rsidP="00D124A1">
      <w:pPr>
        <w:numPr>
          <w:ilvl w:val="1"/>
          <w:numId w:val="18"/>
        </w:numPr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Immediately or delayed? – </w:t>
      </w:r>
      <w:r w:rsidR="00F811CF" w:rsidRPr="00F811CF">
        <w:rPr>
          <w:sz w:val="22"/>
          <w:szCs w:val="22"/>
        </w:rPr>
        <w:t>“When they heard this, they were baptized in the name of the Lord Jesus.” They didn’t wait! Even though they had been baptized before</w:t>
      </w:r>
      <w:r w:rsidR="00F811CF">
        <w:rPr>
          <w:sz w:val="22"/>
          <w:szCs w:val="22"/>
        </w:rPr>
        <w:t xml:space="preserve"> (in John)</w:t>
      </w:r>
      <w:r w:rsidR="00F811CF" w:rsidRPr="00F811CF">
        <w:rPr>
          <w:sz w:val="22"/>
          <w:szCs w:val="22"/>
        </w:rPr>
        <w:t>, when they heard they needed to be baptized into Jesus, they were baptized</w:t>
      </w:r>
      <w:r w:rsidR="00F811CF">
        <w:rPr>
          <w:sz w:val="22"/>
          <w:szCs w:val="22"/>
        </w:rPr>
        <w:t xml:space="preserve"> (for the forgiveness of sins – Acts 2:38)</w:t>
      </w:r>
      <w:r w:rsidR="00F811CF" w:rsidRPr="00F811CF">
        <w:rPr>
          <w:sz w:val="22"/>
          <w:szCs w:val="22"/>
        </w:rPr>
        <w:t>!</w:t>
      </w:r>
    </w:p>
    <w:p w14:paraId="1CBCE7C6" w14:textId="73F710CE" w:rsidR="0096459D" w:rsidRDefault="0096459D" w:rsidP="007E6FE8">
      <w:pPr>
        <w:numPr>
          <w:ilvl w:val="0"/>
          <w:numId w:val="18"/>
        </w:numPr>
        <w:ind w:left="1440"/>
        <w:rPr>
          <w:sz w:val="22"/>
          <w:szCs w:val="22"/>
        </w:rPr>
      </w:pPr>
      <w:r w:rsidRPr="0096459D">
        <w:rPr>
          <w:b/>
          <w:bCs/>
          <w:sz w:val="22"/>
          <w:szCs w:val="22"/>
        </w:rPr>
        <w:t>Colossians</w:t>
      </w:r>
      <w:r w:rsidRPr="00705ED8">
        <w:rPr>
          <w:sz w:val="22"/>
          <w:szCs w:val="22"/>
        </w:rPr>
        <w:t xml:space="preserve"> – Col.</w:t>
      </w:r>
      <w:r>
        <w:rPr>
          <w:sz w:val="22"/>
          <w:szCs w:val="22"/>
        </w:rPr>
        <w:t xml:space="preserve"> 1:3-10; </w:t>
      </w:r>
      <w:r w:rsidRPr="00705ED8">
        <w:rPr>
          <w:sz w:val="22"/>
          <w:szCs w:val="22"/>
        </w:rPr>
        <w:t xml:space="preserve">2:11-12: </w:t>
      </w:r>
      <w:r>
        <w:rPr>
          <w:sz w:val="22"/>
          <w:szCs w:val="22"/>
        </w:rPr>
        <w:t xml:space="preserve">Hear (1:5-6), Believe (1:4: “faith in Christ;” 2:12: “faith”), </w:t>
      </w:r>
      <w:r w:rsidRPr="00705ED8">
        <w:rPr>
          <w:sz w:val="22"/>
          <w:szCs w:val="22"/>
        </w:rPr>
        <w:t>Baptized</w:t>
      </w:r>
      <w:r>
        <w:rPr>
          <w:sz w:val="22"/>
          <w:szCs w:val="22"/>
        </w:rPr>
        <w:t xml:space="preserve"> (2:12), Obeyed (1:10: “Walk in a manner worthy…”)</w:t>
      </w:r>
    </w:p>
    <w:p w14:paraId="1BD5744D" w14:textId="607883D2" w:rsidR="00D124A1" w:rsidRPr="00D124A1" w:rsidRDefault="00D124A1" w:rsidP="00D124A1">
      <w:pPr>
        <w:numPr>
          <w:ilvl w:val="1"/>
          <w:numId w:val="18"/>
        </w:numPr>
        <w:tabs>
          <w:tab w:val="left" w:pos="1980"/>
        </w:tabs>
        <w:ind w:left="1980"/>
        <w:rPr>
          <w:sz w:val="22"/>
          <w:szCs w:val="22"/>
        </w:rPr>
      </w:pPr>
      <w:r w:rsidRPr="00D124A1">
        <w:rPr>
          <w:sz w:val="22"/>
          <w:szCs w:val="22"/>
        </w:rPr>
        <w:t>Mark 16:16: Believed (</w:t>
      </w:r>
      <w:r w:rsidR="00F811CF">
        <w:rPr>
          <w:sz w:val="22"/>
          <w:szCs w:val="22"/>
        </w:rPr>
        <w:t>Col. 1:4: faith)</w:t>
      </w:r>
      <w:r w:rsidRPr="00D124A1">
        <w:rPr>
          <w:sz w:val="22"/>
          <w:szCs w:val="22"/>
        </w:rPr>
        <w:t xml:space="preserve"> &amp; Baptized (</w:t>
      </w:r>
      <w:r w:rsidR="00F811CF">
        <w:rPr>
          <w:sz w:val="22"/>
          <w:szCs w:val="22"/>
        </w:rPr>
        <w:t>Col. 2:12</w:t>
      </w:r>
      <w:r w:rsidRPr="00D124A1">
        <w:rPr>
          <w:sz w:val="22"/>
          <w:szCs w:val="22"/>
        </w:rPr>
        <w:t>)</w:t>
      </w:r>
    </w:p>
    <w:p w14:paraId="66DB796C" w14:textId="37B73660" w:rsidR="00D124A1" w:rsidRPr="00D124A1" w:rsidRDefault="00D124A1" w:rsidP="00D124A1">
      <w:pPr>
        <w:numPr>
          <w:ilvl w:val="1"/>
          <w:numId w:val="18"/>
        </w:numPr>
        <w:tabs>
          <w:tab w:val="left" w:pos="1980"/>
        </w:tabs>
        <w:ind w:left="1980"/>
        <w:rPr>
          <w:sz w:val="22"/>
          <w:szCs w:val="22"/>
        </w:rPr>
      </w:pPr>
      <w:r w:rsidRPr="00D124A1">
        <w:rPr>
          <w:sz w:val="22"/>
          <w:szCs w:val="22"/>
        </w:rPr>
        <w:t xml:space="preserve">Immediately or delayed? – </w:t>
      </w:r>
      <w:r w:rsidR="00F811CF" w:rsidRPr="00F811CF">
        <w:rPr>
          <w:sz w:val="22"/>
          <w:szCs w:val="22"/>
        </w:rPr>
        <w:t>Not recorded in this account</w:t>
      </w:r>
    </w:p>
    <w:p w14:paraId="7CADBBED" w14:textId="0785D27B" w:rsidR="00265AC8" w:rsidRPr="00AA1516" w:rsidRDefault="00265AC8" w:rsidP="00265AC8">
      <w:pPr>
        <w:numPr>
          <w:ilvl w:val="0"/>
          <w:numId w:val="18"/>
        </w:numPr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 these </w:t>
      </w:r>
      <w:proofErr w:type="gramStart"/>
      <w:r>
        <w:rPr>
          <w:sz w:val="22"/>
          <w:szCs w:val="22"/>
        </w:rPr>
        <w:t>cases</w:t>
      </w:r>
      <w:proofErr w:type="gramEnd"/>
      <w:r>
        <w:rPr>
          <w:sz w:val="22"/>
          <w:szCs w:val="22"/>
        </w:rPr>
        <w:t xml:space="preserve"> we can see the commission of Jesus to “Go” &amp; “Teach” being fulfilled with the result of men and women believing and being baptized (with an urgency)!</w:t>
      </w:r>
    </w:p>
    <w:p w14:paraId="03B5692E" w14:textId="77777777" w:rsidR="0096459D" w:rsidRDefault="0096459D" w:rsidP="0096459D"/>
    <w:tbl>
      <w:tblPr>
        <w:tblW w:w="11273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21"/>
        <w:gridCol w:w="1592"/>
        <w:gridCol w:w="1407"/>
        <w:gridCol w:w="1170"/>
        <w:gridCol w:w="1440"/>
        <w:gridCol w:w="2093"/>
      </w:tblGrid>
      <w:tr w:rsidR="00620297" w14:paraId="236FB7E1" w14:textId="77777777" w:rsidTr="00B363DF">
        <w:tc>
          <w:tcPr>
            <w:tcW w:w="2250" w:type="dxa"/>
            <w:shd w:val="clear" w:color="auto" w:fill="auto"/>
          </w:tcPr>
          <w:p w14:paraId="043252F6" w14:textId="77777777" w:rsidR="0096459D" w:rsidRPr="00620297" w:rsidRDefault="0096459D" w:rsidP="00620297">
            <w:pPr>
              <w:jc w:val="center"/>
              <w:rPr>
                <w:i/>
                <w:iCs/>
              </w:rPr>
            </w:pPr>
            <w:r w:rsidRPr="00620297">
              <w:rPr>
                <w:i/>
                <w:iCs/>
                <w:sz w:val="32"/>
                <w:szCs w:val="32"/>
              </w:rPr>
              <w:t>Mt. 28:18-20</w:t>
            </w:r>
          </w:p>
        </w:tc>
        <w:tc>
          <w:tcPr>
            <w:tcW w:w="6930" w:type="dxa"/>
            <w:gridSpan w:val="5"/>
            <w:shd w:val="clear" w:color="auto" w:fill="auto"/>
          </w:tcPr>
          <w:p w14:paraId="19A55DFE" w14:textId="77777777" w:rsidR="0096459D" w:rsidRPr="00620297" w:rsidRDefault="0096459D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  <w:sz w:val="44"/>
                <w:szCs w:val="44"/>
              </w:rPr>
              <w:t>Examples of Conversion</w:t>
            </w:r>
          </w:p>
        </w:tc>
        <w:tc>
          <w:tcPr>
            <w:tcW w:w="2093" w:type="dxa"/>
            <w:shd w:val="clear" w:color="auto" w:fill="auto"/>
          </w:tcPr>
          <w:p w14:paraId="78139CB5" w14:textId="77777777" w:rsidR="0096459D" w:rsidRPr="00620297" w:rsidRDefault="0096459D" w:rsidP="00620297">
            <w:pPr>
              <w:jc w:val="center"/>
              <w:rPr>
                <w:i/>
                <w:iCs/>
              </w:rPr>
            </w:pPr>
            <w:r w:rsidRPr="00620297">
              <w:rPr>
                <w:i/>
                <w:iCs/>
                <w:sz w:val="32"/>
                <w:szCs w:val="32"/>
              </w:rPr>
              <w:t>Mk. 16:15-16</w:t>
            </w:r>
          </w:p>
        </w:tc>
      </w:tr>
      <w:tr w:rsidR="00620297" w14:paraId="686CDC9C" w14:textId="77777777" w:rsidTr="00B363DF">
        <w:tc>
          <w:tcPr>
            <w:tcW w:w="2250" w:type="dxa"/>
            <w:shd w:val="clear" w:color="auto" w:fill="auto"/>
          </w:tcPr>
          <w:p w14:paraId="0FEDEA6A" w14:textId="007A3450" w:rsidR="0096459D" w:rsidRPr="00620297" w:rsidRDefault="00B363DF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Examples</w:t>
            </w:r>
          </w:p>
        </w:tc>
        <w:tc>
          <w:tcPr>
            <w:tcW w:w="1321" w:type="dxa"/>
            <w:shd w:val="clear" w:color="auto" w:fill="auto"/>
          </w:tcPr>
          <w:p w14:paraId="35469669" w14:textId="77777777" w:rsidR="0096459D" w:rsidRPr="00620297" w:rsidRDefault="0096459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Hear</w:t>
            </w:r>
          </w:p>
        </w:tc>
        <w:tc>
          <w:tcPr>
            <w:tcW w:w="1592" w:type="dxa"/>
            <w:shd w:val="clear" w:color="auto" w:fill="auto"/>
          </w:tcPr>
          <w:p w14:paraId="700512EF" w14:textId="77777777" w:rsidR="0096459D" w:rsidRPr="00620297" w:rsidRDefault="0096459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1407" w:type="dxa"/>
            <w:shd w:val="clear" w:color="auto" w:fill="auto"/>
          </w:tcPr>
          <w:p w14:paraId="0DB43E08" w14:textId="77777777" w:rsidR="0096459D" w:rsidRPr="00620297" w:rsidRDefault="0096459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Repent</w:t>
            </w:r>
          </w:p>
        </w:tc>
        <w:tc>
          <w:tcPr>
            <w:tcW w:w="1170" w:type="dxa"/>
            <w:shd w:val="clear" w:color="auto" w:fill="auto"/>
          </w:tcPr>
          <w:p w14:paraId="56BC7F43" w14:textId="77777777" w:rsidR="0096459D" w:rsidRPr="00620297" w:rsidRDefault="0096459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Confess</w:t>
            </w:r>
          </w:p>
        </w:tc>
        <w:tc>
          <w:tcPr>
            <w:tcW w:w="1440" w:type="dxa"/>
            <w:shd w:val="clear" w:color="auto" w:fill="auto"/>
          </w:tcPr>
          <w:p w14:paraId="186B1CB0" w14:textId="77777777" w:rsidR="0096459D" w:rsidRPr="00620297" w:rsidRDefault="0096459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97">
              <w:rPr>
                <w:b/>
                <w:bCs/>
                <w:sz w:val="28"/>
                <w:szCs w:val="28"/>
              </w:rPr>
              <w:t>Baptized</w:t>
            </w:r>
          </w:p>
        </w:tc>
        <w:tc>
          <w:tcPr>
            <w:tcW w:w="2093" w:type="dxa"/>
            <w:shd w:val="clear" w:color="auto" w:fill="auto"/>
          </w:tcPr>
          <w:p w14:paraId="60383C44" w14:textId="2D9E01C7" w:rsidR="0096459D" w:rsidRPr="00620297" w:rsidRDefault="00FC447D" w:rsidP="006202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 16:16</w:t>
            </w:r>
          </w:p>
        </w:tc>
      </w:tr>
      <w:tr w:rsidR="00620297" w14:paraId="12FA04B6" w14:textId="77777777" w:rsidTr="00B363DF">
        <w:tc>
          <w:tcPr>
            <w:tcW w:w="2250" w:type="dxa"/>
            <w:shd w:val="clear" w:color="auto" w:fill="auto"/>
          </w:tcPr>
          <w:p w14:paraId="01A06F3E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Pentecost</w:t>
            </w:r>
          </w:p>
          <w:p w14:paraId="5AAA2027" w14:textId="02D851E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Acts 2:14-41</w:t>
            </w:r>
          </w:p>
        </w:tc>
        <w:tc>
          <w:tcPr>
            <w:tcW w:w="1321" w:type="dxa"/>
            <w:shd w:val="clear" w:color="auto" w:fill="auto"/>
          </w:tcPr>
          <w:p w14:paraId="4BA064BD" w14:textId="5FC6280F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2:37</w:t>
            </w:r>
          </w:p>
        </w:tc>
        <w:tc>
          <w:tcPr>
            <w:tcW w:w="1592" w:type="dxa"/>
            <w:shd w:val="clear" w:color="auto" w:fill="auto"/>
          </w:tcPr>
          <w:p w14:paraId="63458811" w14:textId="06D6FDFC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2:37</w:t>
            </w:r>
          </w:p>
        </w:tc>
        <w:tc>
          <w:tcPr>
            <w:tcW w:w="1407" w:type="dxa"/>
            <w:shd w:val="clear" w:color="auto" w:fill="auto"/>
          </w:tcPr>
          <w:p w14:paraId="7D81D31B" w14:textId="554F101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2:38</w:t>
            </w:r>
          </w:p>
        </w:tc>
        <w:tc>
          <w:tcPr>
            <w:tcW w:w="1170" w:type="dxa"/>
            <w:shd w:val="clear" w:color="auto" w:fill="auto"/>
          </w:tcPr>
          <w:p w14:paraId="788CB854" w14:textId="55293106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98862BB" w14:textId="526963F3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>2:38, 41</w:t>
            </w:r>
          </w:p>
        </w:tc>
        <w:tc>
          <w:tcPr>
            <w:tcW w:w="2093" w:type="dxa"/>
            <w:shd w:val="clear" w:color="auto" w:fill="auto"/>
          </w:tcPr>
          <w:p w14:paraId="10406F49" w14:textId="31358E5D" w:rsidR="006A7304" w:rsidRPr="00620297" w:rsidRDefault="0087177D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177D">
              <w:t xml:space="preserve">Believed (2:37) &amp; Baptized </w:t>
            </w:r>
            <w:r>
              <w:t>(</w:t>
            </w:r>
            <w:r w:rsidRPr="0087177D">
              <w:t>2:41)</w:t>
            </w:r>
          </w:p>
        </w:tc>
      </w:tr>
      <w:tr w:rsidR="00620297" w14:paraId="22278231" w14:textId="77777777" w:rsidTr="00B363DF">
        <w:tc>
          <w:tcPr>
            <w:tcW w:w="2250" w:type="dxa"/>
            <w:shd w:val="clear" w:color="auto" w:fill="auto"/>
          </w:tcPr>
          <w:p w14:paraId="4F6010C1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Samaritans</w:t>
            </w:r>
          </w:p>
          <w:p w14:paraId="5F087014" w14:textId="336F8BC3" w:rsidR="006A7304" w:rsidRDefault="006A7304" w:rsidP="00620297">
            <w:pPr>
              <w:jc w:val="center"/>
            </w:pPr>
            <w:r>
              <w:t>Acts 8:5-14</w:t>
            </w:r>
          </w:p>
        </w:tc>
        <w:tc>
          <w:tcPr>
            <w:tcW w:w="1321" w:type="dxa"/>
            <w:shd w:val="clear" w:color="auto" w:fill="auto"/>
          </w:tcPr>
          <w:p w14:paraId="61C09BAF" w14:textId="29CA2C53" w:rsidR="006A7304" w:rsidRDefault="006A7304" w:rsidP="00620297">
            <w:pPr>
              <w:jc w:val="center"/>
            </w:pPr>
            <w:r>
              <w:t>8:6</w:t>
            </w:r>
          </w:p>
        </w:tc>
        <w:tc>
          <w:tcPr>
            <w:tcW w:w="1592" w:type="dxa"/>
            <w:shd w:val="clear" w:color="auto" w:fill="auto"/>
          </w:tcPr>
          <w:p w14:paraId="35218269" w14:textId="16D07CB8" w:rsidR="006A7304" w:rsidRDefault="006A7304" w:rsidP="00620297">
            <w:pPr>
              <w:jc w:val="center"/>
            </w:pPr>
            <w:r>
              <w:t>8:12</w:t>
            </w:r>
          </w:p>
        </w:tc>
        <w:tc>
          <w:tcPr>
            <w:tcW w:w="1407" w:type="dxa"/>
            <w:shd w:val="clear" w:color="auto" w:fill="auto"/>
          </w:tcPr>
          <w:p w14:paraId="6194B6F5" w14:textId="574D6C9E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3BB36A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A5EBE41" w14:textId="2F09E8E1" w:rsidR="006A7304" w:rsidRDefault="006A7304" w:rsidP="00620297">
            <w:pPr>
              <w:jc w:val="center"/>
            </w:pPr>
            <w:r>
              <w:t>8:12</w:t>
            </w:r>
          </w:p>
        </w:tc>
        <w:tc>
          <w:tcPr>
            <w:tcW w:w="2093" w:type="dxa"/>
            <w:shd w:val="clear" w:color="auto" w:fill="auto"/>
          </w:tcPr>
          <w:p w14:paraId="6FB587CC" w14:textId="26BE2BAD" w:rsidR="006A7304" w:rsidRDefault="0087177D" w:rsidP="00620297">
            <w:pPr>
              <w:jc w:val="center"/>
            </w:pPr>
            <w:r w:rsidRPr="0087177D">
              <w:t>Believed (8:12) &amp; Baptized (8:12)</w:t>
            </w:r>
          </w:p>
        </w:tc>
      </w:tr>
      <w:tr w:rsidR="00620297" w14:paraId="52DB6670" w14:textId="77777777" w:rsidTr="00B363DF">
        <w:tc>
          <w:tcPr>
            <w:tcW w:w="2250" w:type="dxa"/>
            <w:shd w:val="clear" w:color="auto" w:fill="auto"/>
          </w:tcPr>
          <w:p w14:paraId="02571F15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 xml:space="preserve">Simon </w:t>
            </w:r>
          </w:p>
          <w:p w14:paraId="65344423" w14:textId="63502877" w:rsidR="006A7304" w:rsidRDefault="006A7304" w:rsidP="00620297">
            <w:pPr>
              <w:jc w:val="center"/>
            </w:pPr>
            <w:r>
              <w:t>Acts 8:13</w:t>
            </w:r>
          </w:p>
        </w:tc>
        <w:tc>
          <w:tcPr>
            <w:tcW w:w="1321" w:type="dxa"/>
            <w:shd w:val="clear" w:color="auto" w:fill="auto"/>
          </w:tcPr>
          <w:p w14:paraId="2126CEA7" w14:textId="0701E40A" w:rsidR="006A7304" w:rsidRDefault="006A7304" w:rsidP="00620297">
            <w:pPr>
              <w:jc w:val="center"/>
            </w:pPr>
            <w:r>
              <w:t>8:6</w:t>
            </w:r>
          </w:p>
        </w:tc>
        <w:tc>
          <w:tcPr>
            <w:tcW w:w="1592" w:type="dxa"/>
            <w:shd w:val="clear" w:color="auto" w:fill="auto"/>
          </w:tcPr>
          <w:p w14:paraId="68D2B1A2" w14:textId="0D05EA10" w:rsidR="006A7304" w:rsidRDefault="006A7304" w:rsidP="00620297">
            <w:pPr>
              <w:jc w:val="center"/>
            </w:pPr>
            <w:r>
              <w:t>8:13</w:t>
            </w:r>
          </w:p>
        </w:tc>
        <w:tc>
          <w:tcPr>
            <w:tcW w:w="1407" w:type="dxa"/>
            <w:shd w:val="clear" w:color="auto" w:fill="auto"/>
          </w:tcPr>
          <w:p w14:paraId="75F5934D" w14:textId="36F11BE3" w:rsidR="006A7304" w:rsidRDefault="006A7304" w:rsidP="00620297">
            <w:pPr>
              <w:jc w:val="center"/>
            </w:pPr>
            <w:r>
              <w:t>8:9</w:t>
            </w:r>
          </w:p>
        </w:tc>
        <w:tc>
          <w:tcPr>
            <w:tcW w:w="1170" w:type="dxa"/>
            <w:shd w:val="clear" w:color="auto" w:fill="auto"/>
          </w:tcPr>
          <w:p w14:paraId="6920F00D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FA5FEF6" w14:textId="3AB1EB1A" w:rsidR="006A7304" w:rsidRDefault="006A7304" w:rsidP="00620297">
            <w:pPr>
              <w:jc w:val="center"/>
            </w:pPr>
            <w:r>
              <w:t>8:13</w:t>
            </w:r>
          </w:p>
        </w:tc>
        <w:tc>
          <w:tcPr>
            <w:tcW w:w="2093" w:type="dxa"/>
            <w:shd w:val="clear" w:color="auto" w:fill="auto"/>
          </w:tcPr>
          <w:p w14:paraId="0E32EDD9" w14:textId="7077B64D" w:rsidR="006A7304" w:rsidRDefault="0087177D" w:rsidP="00620297">
            <w:pPr>
              <w:jc w:val="center"/>
            </w:pPr>
            <w:r w:rsidRPr="0087177D">
              <w:t>Believed (8:13) &amp; Baptized (8:13)</w:t>
            </w:r>
          </w:p>
        </w:tc>
      </w:tr>
      <w:tr w:rsidR="00620297" w14:paraId="7D0CB420" w14:textId="77777777" w:rsidTr="00B363DF">
        <w:tc>
          <w:tcPr>
            <w:tcW w:w="2250" w:type="dxa"/>
            <w:shd w:val="clear" w:color="auto" w:fill="auto"/>
          </w:tcPr>
          <w:p w14:paraId="641AA7C3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Eunuch</w:t>
            </w:r>
          </w:p>
          <w:p w14:paraId="7D905C11" w14:textId="6DA2D3B5" w:rsidR="006A7304" w:rsidRDefault="006A7304" w:rsidP="00620297">
            <w:pPr>
              <w:jc w:val="center"/>
            </w:pPr>
            <w:r>
              <w:t>Acts 8:26-39</w:t>
            </w:r>
          </w:p>
        </w:tc>
        <w:tc>
          <w:tcPr>
            <w:tcW w:w="1321" w:type="dxa"/>
            <w:shd w:val="clear" w:color="auto" w:fill="auto"/>
          </w:tcPr>
          <w:p w14:paraId="2628E353" w14:textId="20548C59" w:rsidR="006A7304" w:rsidRDefault="006A7304" w:rsidP="00620297">
            <w:pPr>
              <w:jc w:val="center"/>
            </w:pPr>
            <w:r>
              <w:t>8:34-35</w:t>
            </w:r>
          </w:p>
        </w:tc>
        <w:tc>
          <w:tcPr>
            <w:tcW w:w="1592" w:type="dxa"/>
            <w:shd w:val="clear" w:color="auto" w:fill="auto"/>
          </w:tcPr>
          <w:p w14:paraId="09A5B767" w14:textId="15F9823D" w:rsidR="006A7304" w:rsidRDefault="006A7304" w:rsidP="00620297">
            <w:pPr>
              <w:jc w:val="center"/>
            </w:pPr>
            <w:r>
              <w:t>8:37</w:t>
            </w:r>
          </w:p>
        </w:tc>
        <w:tc>
          <w:tcPr>
            <w:tcW w:w="1407" w:type="dxa"/>
            <w:shd w:val="clear" w:color="auto" w:fill="auto"/>
          </w:tcPr>
          <w:p w14:paraId="3579B280" w14:textId="20062D96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C1A84D" w14:textId="280F9BA6" w:rsidR="006A7304" w:rsidRDefault="006A7304" w:rsidP="00620297">
            <w:pPr>
              <w:jc w:val="center"/>
            </w:pPr>
            <w:r>
              <w:t>8:37</w:t>
            </w:r>
          </w:p>
        </w:tc>
        <w:tc>
          <w:tcPr>
            <w:tcW w:w="1440" w:type="dxa"/>
            <w:shd w:val="clear" w:color="auto" w:fill="auto"/>
          </w:tcPr>
          <w:p w14:paraId="5862569B" w14:textId="2F9CC76B" w:rsidR="006A7304" w:rsidRDefault="006A7304" w:rsidP="00620297">
            <w:pPr>
              <w:jc w:val="center"/>
            </w:pPr>
            <w:r>
              <w:t>8:38</w:t>
            </w:r>
          </w:p>
        </w:tc>
        <w:tc>
          <w:tcPr>
            <w:tcW w:w="2093" w:type="dxa"/>
            <w:shd w:val="clear" w:color="auto" w:fill="auto"/>
          </w:tcPr>
          <w:p w14:paraId="4FA160D5" w14:textId="33D9F3D9" w:rsidR="006A7304" w:rsidRDefault="0087177D" w:rsidP="00620297">
            <w:pPr>
              <w:jc w:val="center"/>
            </w:pPr>
            <w:r w:rsidRPr="0087177D">
              <w:t>Believed (8:37) &amp; Baptized (8:38)</w:t>
            </w:r>
          </w:p>
        </w:tc>
      </w:tr>
      <w:tr w:rsidR="00620297" w14:paraId="2932E39D" w14:textId="77777777" w:rsidTr="00B363DF">
        <w:tc>
          <w:tcPr>
            <w:tcW w:w="2250" w:type="dxa"/>
            <w:shd w:val="clear" w:color="auto" w:fill="auto"/>
          </w:tcPr>
          <w:p w14:paraId="0BF094AC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 xml:space="preserve">Saul </w:t>
            </w:r>
          </w:p>
          <w:p w14:paraId="2784314D" w14:textId="77777777" w:rsidR="006A7304" w:rsidRDefault="006A7304" w:rsidP="00620297">
            <w:pPr>
              <w:jc w:val="center"/>
            </w:pPr>
            <w:r>
              <w:t xml:space="preserve">Acts 9:1-18; 22:10-16; 26:2-21; Gal. 1:23; </w:t>
            </w:r>
          </w:p>
          <w:p w14:paraId="7040EE28" w14:textId="15640DE6" w:rsidR="006A7304" w:rsidRDefault="006A7304" w:rsidP="00620297">
            <w:pPr>
              <w:jc w:val="center"/>
            </w:pPr>
            <w:r>
              <w:t>I Tim. 1:13</w:t>
            </w:r>
          </w:p>
        </w:tc>
        <w:tc>
          <w:tcPr>
            <w:tcW w:w="1321" w:type="dxa"/>
            <w:shd w:val="clear" w:color="auto" w:fill="auto"/>
          </w:tcPr>
          <w:p w14:paraId="05FD6DFE" w14:textId="588BAF23" w:rsidR="006A7304" w:rsidRDefault="006A7304" w:rsidP="00620297">
            <w:pPr>
              <w:jc w:val="center"/>
            </w:pPr>
            <w:r>
              <w:t>22:10, 15</w:t>
            </w:r>
          </w:p>
        </w:tc>
        <w:tc>
          <w:tcPr>
            <w:tcW w:w="1592" w:type="dxa"/>
            <w:shd w:val="clear" w:color="auto" w:fill="auto"/>
          </w:tcPr>
          <w:p w14:paraId="66716DAE" w14:textId="57FBCE8F" w:rsidR="006A7304" w:rsidRDefault="006A7304" w:rsidP="00620297">
            <w:pPr>
              <w:jc w:val="center"/>
            </w:pPr>
            <w:r>
              <w:t>9:11</w:t>
            </w:r>
          </w:p>
        </w:tc>
        <w:tc>
          <w:tcPr>
            <w:tcW w:w="1407" w:type="dxa"/>
            <w:shd w:val="clear" w:color="auto" w:fill="auto"/>
          </w:tcPr>
          <w:p w14:paraId="72301B2A" w14:textId="77777777" w:rsidR="006A7304" w:rsidRDefault="006A7304" w:rsidP="00620297">
            <w:pPr>
              <w:jc w:val="center"/>
            </w:pPr>
            <w:r>
              <w:t>Gal. 1:23</w:t>
            </w:r>
          </w:p>
          <w:p w14:paraId="2889A632" w14:textId="3A8F1B96" w:rsidR="006A7304" w:rsidRDefault="006A7304" w:rsidP="00620297">
            <w:pPr>
              <w:jc w:val="center"/>
            </w:pPr>
            <w:r>
              <w:t>I Tim. 1:13</w:t>
            </w:r>
          </w:p>
        </w:tc>
        <w:tc>
          <w:tcPr>
            <w:tcW w:w="1170" w:type="dxa"/>
            <w:shd w:val="clear" w:color="auto" w:fill="auto"/>
          </w:tcPr>
          <w:p w14:paraId="43B99AEA" w14:textId="78E9659F" w:rsidR="006A7304" w:rsidRDefault="006A7304" w:rsidP="00620297">
            <w:pPr>
              <w:jc w:val="center"/>
            </w:pPr>
            <w:r>
              <w:t>22:10</w:t>
            </w:r>
          </w:p>
        </w:tc>
        <w:tc>
          <w:tcPr>
            <w:tcW w:w="1440" w:type="dxa"/>
            <w:shd w:val="clear" w:color="auto" w:fill="auto"/>
          </w:tcPr>
          <w:p w14:paraId="4278D92D" w14:textId="0693A20E" w:rsidR="006A7304" w:rsidRDefault="006A7304" w:rsidP="00620297">
            <w:pPr>
              <w:jc w:val="center"/>
            </w:pPr>
            <w:r>
              <w:t>22:16; 9:18</w:t>
            </w:r>
          </w:p>
        </w:tc>
        <w:tc>
          <w:tcPr>
            <w:tcW w:w="2093" w:type="dxa"/>
            <w:shd w:val="clear" w:color="auto" w:fill="auto"/>
          </w:tcPr>
          <w:p w14:paraId="313068D8" w14:textId="215BC306" w:rsidR="006A7304" w:rsidRDefault="0087177D" w:rsidP="00620297">
            <w:pPr>
              <w:jc w:val="center"/>
            </w:pPr>
            <w:r w:rsidRPr="0087177D">
              <w:t>Believed (9:11: “praying”) &amp; Baptized (9:18)</w:t>
            </w:r>
          </w:p>
        </w:tc>
      </w:tr>
      <w:tr w:rsidR="00620297" w14:paraId="0F35096D" w14:textId="77777777" w:rsidTr="00B363DF">
        <w:tc>
          <w:tcPr>
            <w:tcW w:w="2250" w:type="dxa"/>
            <w:shd w:val="clear" w:color="auto" w:fill="auto"/>
          </w:tcPr>
          <w:p w14:paraId="5138B571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Cornelius</w:t>
            </w:r>
          </w:p>
          <w:p w14:paraId="025AF77D" w14:textId="0795A0D2" w:rsidR="006A7304" w:rsidRDefault="006A7304" w:rsidP="00620297">
            <w:pPr>
              <w:jc w:val="center"/>
            </w:pPr>
            <w:r>
              <w:t>Acts 10:1-48</w:t>
            </w:r>
          </w:p>
        </w:tc>
        <w:tc>
          <w:tcPr>
            <w:tcW w:w="1321" w:type="dxa"/>
            <w:shd w:val="clear" w:color="auto" w:fill="auto"/>
          </w:tcPr>
          <w:p w14:paraId="76D521DE" w14:textId="5651B76E" w:rsidR="006A7304" w:rsidRDefault="006A7304" w:rsidP="00620297">
            <w:pPr>
              <w:jc w:val="center"/>
            </w:pPr>
            <w:r>
              <w:t>10:33</w:t>
            </w:r>
          </w:p>
        </w:tc>
        <w:tc>
          <w:tcPr>
            <w:tcW w:w="1592" w:type="dxa"/>
            <w:shd w:val="clear" w:color="auto" w:fill="auto"/>
          </w:tcPr>
          <w:p w14:paraId="698128FA" w14:textId="76A60CC0" w:rsidR="006A7304" w:rsidRDefault="006A7304" w:rsidP="00620297">
            <w:pPr>
              <w:jc w:val="center"/>
            </w:pPr>
            <w:r>
              <w:t>10:43</w:t>
            </w:r>
          </w:p>
        </w:tc>
        <w:tc>
          <w:tcPr>
            <w:tcW w:w="1407" w:type="dxa"/>
            <w:shd w:val="clear" w:color="auto" w:fill="auto"/>
          </w:tcPr>
          <w:p w14:paraId="7DB657A2" w14:textId="5B440674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74CCDF9" w14:textId="5BB86EC6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886A77E" w14:textId="0ABD8AF4" w:rsidR="006A7304" w:rsidRDefault="006A7304" w:rsidP="00620297">
            <w:pPr>
              <w:jc w:val="center"/>
            </w:pPr>
            <w:r>
              <w:t>10:48</w:t>
            </w:r>
          </w:p>
        </w:tc>
        <w:tc>
          <w:tcPr>
            <w:tcW w:w="2093" w:type="dxa"/>
            <w:shd w:val="clear" w:color="auto" w:fill="auto"/>
          </w:tcPr>
          <w:p w14:paraId="20D4650B" w14:textId="270ED20F" w:rsidR="006A7304" w:rsidRDefault="00B363DF" w:rsidP="00620297">
            <w:pPr>
              <w:jc w:val="center"/>
            </w:pPr>
            <w:r w:rsidRPr="00B363DF">
              <w:t>Believed (10:43) &amp; Baptized (10:48)</w:t>
            </w:r>
          </w:p>
        </w:tc>
      </w:tr>
      <w:tr w:rsidR="00620297" w14:paraId="09D51CA5" w14:textId="77777777" w:rsidTr="00B363DF">
        <w:tc>
          <w:tcPr>
            <w:tcW w:w="2250" w:type="dxa"/>
            <w:shd w:val="clear" w:color="auto" w:fill="auto"/>
          </w:tcPr>
          <w:p w14:paraId="12152064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proofErr w:type="spellStart"/>
            <w:r w:rsidRPr="00620297">
              <w:rPr>
                <w:b/>
                <w:bCs/>
              </w:rPr>
              <w:t>Sergius</w:t>
            </w:r>
            <w:proofErr w:type="spellEnd"/>
            <w:r w:rsidRPr="00620297">
              <w:rPr>
                <w:b/>
                <w:bCs/>
              </w:rPr>
              <w:t xml:space="preserve"> Paulus</w:t>
            </w:r>
          </w:p>
          <w:p w14:paraId="14A25069" w14:textId="4F885BA4" w:rsidR="006A7304" w:rsidRDefault="006A7304" w:rsidP="00620297">
            <w:pPr>
              <w:jc w:val="center"/>
            </w:pPr>
            <w:r>
              <w:t>Acts 13:4-12</w:t>
            </w:r>
          </w:p>
        </w:tc>
        <w:tc>
          <w:tcPr>
            <w:tcW w:w="1321" w:type="dxa"/>
            <w:shd w:val="clear" w:color="auto" w:fill="auto"/>
          </w:tcPr>
          <w:p w14:paraId="31F39521" w14:textId="0AEDA658" w:rsidR="006A7304" w:rsidRDefault="006A7304" w:rsidP="00620297">
            <w:pPr>
              <w:jc w:val="center"/>
            </w:pPr>
            <w:r>
              <w:t>13:7</w:t>
            </w:r>
          </w:p>
        </w:tc>
        <w:tc>
          <w:tcPr>
            <w:tcW w:w="1592" w:type="dxa"/>
            <w:shd w:val="clear" w:color="auto" w:fill="auto"/>
          </w:tcPr>
          <w:p w14:paraId="68ACCED1" w14:textId="2EBE442E" w:rsidR="006A7304" w:rsidRDefault="006A7304" w:rsidP="00620297">
            <w:pPr>
              <w:jc w:val="center"/>
            </w:pPr>
            <w:r>
              <w:t>13:12</w:t>
            </w:r>
          </w:p>
        </w:tc>
        <w:tc>
          <w:tcPr>
            <w:tcW w:w="1407" w:type="dxa"/>
            <w:shd w:val="clear" w:color="auto" w:fill="auto"/>
          </w:tcPr>
          <w:p w14:paraId="4887167B" w14:textId="77777777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765A15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46A9299" w14:textId="544A69EF" w:rsidR="006A7304" w:rsidRDefault="006A7304" w:rsidP="00620297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14:paraId="7786CF8C" w14:textId="068E4F11" w:rsidR="006A7304" w:rsidRDefault="00B363DF" w:rsidP="00620297">
            <w:pPr>
              <w:jc w:val="center"/>
            </w:pPr>
            <w:r>
              <w:t>Believed (13:12)</w:t>
            </w:r>
          </w:p>
        </w:tc>
      </w:tr>
      <w:tr w:rsidR="00620297" w14:paraId="47AA59F7" w14:textId="77777777" w:rsidTr="00B363DF">
        <w:tc>
          <w:tcPr>
            <w:tcW w:w="2250" w:type="dxa"/>
            <w:shd w:val="clear" w:color="auto" w:fill="auto"/>
          </w:tcPr>
          <w:p w14:paraId="296C0528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Lydia</w:t>
            </w:r>
          </w:p>
          <w:p w14:paraId="7838ABA9" w14:textId="300E990A" w:rsidR="006A7304" w:rsidRDefault="006A7304" w:rsidP="00620297">
            <w:pPr>
              <w:jc w:val="center"/>
            </w:pPr>
            <w:r>
              <w:t>Acts 16:13-15</w:t>
            </w:r>
          </w:p>
        </w:tc>
        <w:tc>
          <w:tcPr>
            <w:tcW w:w="1321" w:type="dxa"/>
            <w:shd w:val="clear" w:color="auto" w:fill="auto"/>
          </w:tcPr>
          <w:p w14:paraId="311E699B" w14:textId="354D7F4D" w:rsidR="006A7304" w:rsidRDefault="006A7304" w:rsidP="00620297">
            <w:pPr>
              <w:jc w:val="center"/>
            </w:pPr>
            <w:r>
              <w:t>16:14</w:t>
            </w:r>
          </w:p>
        </w:tc>
        <w:tc>
          <w:tcPr>
            <w:tcW w:w="1592" w:type="dxa"/>
            <w:shd w:val="clear" w:color="auto" w:fill="auto"/>
          </w:tcPr>
          <w:p w14:paraId="76C638D8" w14:textId="60DA67D0" w:rsidR="006A7304" w:rsidRDefault="006A7304" w:rsidP="00620297">
            <w:pPr>
              <w:jc w:val="center"/>
            </w:pPr>
            <w:r>
              <w:t>16:15</w:t>
            </w:r>
          </w:p>
        </w:tc>
        <w:tc>
          <w:tcPr>
            <w:tcW w:w="1407" w:type="dxa"/>
            <w:shd w:val="clear" w:color="auto" w:fill="auto"/>
          </w:tcPr>
          <w:p w14:paraId="2D7FB8FF" w14:textId="77777777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7E8D24D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9D88845" w14:textId="35CD8C6D" w:rsidR="006A7304" w:rsidRDefault="006A7304" w:rsidP="00620297">
            <w:pPr>
              <w:jc w:val="center"/>
            </w:pPr>
            <w:r>
              <w:t>16:15</w:t>
            </w:r>
          </w:p>
        </w:tc>
        <w:tc>
          <w:tcPr>
            <w:tcW w:w="2093" w:type="dxa"/>
            <w:shd w:val="clear" w:color="auto" w:fill="auto"/>
          </w:tcPr>
          <w:p w14:paraId="62F0B706" w14:textId="7B04DA2A" w:rsidR="006A7304" w:rsidRDefault="00B363DF" w:rsidP="00620297">
            <w:pPr>
              <w:jc w:val="center"/>
            </w:pPr>
            <w:r w:rsidRPr="00B363DF">
              <w:t>Believed (16:15) &amp; Baptized (16:15)</w:t>
            </w:r>
          </w:p>
        </w:tc>
      </w:tr>
      <w:tr w:rsidR="00620297" w14:paraId="06432D83" w14:textId="77777777" w:rsidTr="00B363DF">
        <w:tc>
          <w:tcPr>
            <w:tcW w:w="2250" w:type="dxa"/>
            <w:shd w:val="clear" w:color="auto" w:fill="auto"/>
          </w:tcPr>
          <w:p w14:paraId="3AD58BDB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Jailer</w:t>
            </w:r>
          </w:p>
          <w:p w14:paraId="516369A5" w14:textId="2D631173" w:rsidR="006A7304" w:rsidRDefault="006A7304" w:rsidP="00620297">
            <w:pPr>
              <w:jc w:val="center"/>
            </w:pPr>
            <w:r>
              <w:t>Acts 16:25-34</w:t>
            </w:r>
          </w:p>
        </w:tc>
        <w:tc>
          <w:tcPr>
            <w:tcW w:w="1321" w:type="dxa"/>
            <w:shd w:val="clear" w:color="auto" w:fill="auto"/>
          </w:tcPr>
          <w:p w14:paraId="6DD8AE96" w14:textId="5D80675E" w:rsidR="006A7304" w:rsidRDefault="006A7304" w:rsidP="00620297">
            <w:pPr>
              <w:jc w:val="center"/>
            </w:pPr>
            <w:r>
              <w:t>16:30</w:t>
            </w:r>
          </w:p>
        </w:tc>
        <w:tc>
          <w:tcPr>
            <w:tcW w:w="1592" w:type="dxa"/>
            <w:shd w:val="clear" w:color="auto" w:fill="auto"/>
          </w:tcPr>
          <w:p w14:paraId="2CAEB3EB" w14:textId="04E0D01A" w:rsidR="006A7304" w:rsidRDefault="006A7304" w:rsidP="00620297">
            <w:pPr>
              <w:jc w:val="center"/>
            </w:pPr>
            <w:r>
              <w:t>16:34</w:t>
            </w:r>
          </w:p>
        </w:tc>
        <w:tc>
          <w:tcPr>
            <w:tcW w:w="1407" w:type="dxa"/>
            <w:shd w:val="clear" w:color="auto" w:fill="auto"/>
          </w:tcPr>
          <w:p w14:paraId="453908ED" w14:textId="3F9C1597" w:rsidR="006A7304" w:rsidRDefault="006A7304" w:rsidP="00620297">
            <w:pPr>
              <w:jc w:val="center"/>
            </w:pPr>
            <w:r>
              <w:t>16:33</w:t>
            </w:r>
          </w:p>
        </w:tc>
        <w:tc>
          <w:tcPr>
            <w:tcW w:w="1170" w:type="dxa"/>
            <w:shd w:val="clear" w:color="auto" w:fill="auto"/>
          </w:tcPr>
          <w:p w14:paraId="38183BAC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4B60B94" w14:textId="12C43262" w:rsidR="006A7304" w:rsidRDefault="006A7304" w:rsidP="00620297">
            <w:pPr>
              <w:jc w:val="center"/>
            </w:pPr>
            <w:r>
              <w:t>16:33</w:t>
            </w:r>
          </w:p>
        </w:tc>
        <w:tc>
          <w:tcPr>
            <w:tcW w:w="2093" w:type="dxa"/>
            <w:shd w:val="clear" w:color="auto" w:fill="auto"/>
          </w:tcPr>
          <w:p w14:paraId="26E6FB4B" w14:textId="68EC5443" w:rsidR="006A7304" w:rsidRDefault="00B363DF" w:rsidP="00620297">
            <w:pPr>
              <w:jc w:val="center"/>
            </w:pPr>
            <w:r w:rsidRPr="00B363DF">
              <w:t>Believed (16:34) &amp; Baptized (16:33)</w:t>
            </w:r>
          </w:p>
        </w:tc>
      </w:tr>
      <w:tr w:rsidR="00620297" w14:paraId="3668A17C" w14:textId="77777777" w:rsidTr="00B363DF">
        <w:tc>
          <w:tcPr>
            <w:tcW w:w="2250" w:type="dxa"/>
            <w:shd w:val="clear" w:color="auto" w:fill="auto"/>
          </w:tcPr>
          <w:p w14:paraId="68AF9E2B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Corinthians</w:t>
            </w:r>
          </w:p>
          <w:p w14:paraId="59972602" w14:textId="3453B9A1" w:rsidR="006A7304" w:rsidRDefault="006A7304" w:rsidP="00620297">
            <w:pPr>
              <w:jc w:val="center"/>
            </w:pPr>
            <w:r>
              <w:t>Acts 18:8</w:t>
            </w:r>
          </w:p>
        </w:tc>
        <w:tc>
          <w:tcPr>
            <w:tcW w:w="1321" w:type="dxa"/>
            <w:shd w:val="clear" w:color="auto" w:fill="auto"/>
          </w:tcPr>
          <w:p w14:paraId="169A0786" w14:textId="5E94169A" w:rsidR="006A7304" w:rsidRDefault="006A7304" w:rsidP="00620297">
            <w:pPr>
              <w:jc w:val="center"/>
            </w:pPr>
            <w:r>
              <w:t>18:8</w:t>
            </w:r>
          </w:p>
        </w:tc>
        <w:tc>
          <w:tcPr>
            <w:tcW w:w="1592" w:type="dxa"/>
            <w:shd w:val="clear" w:color="auto" w:fill="auto"/>
          </w:tcPr>
          <w:p w14:paraId="2E1F6FA1" w14:textId="514A5D41" w:rsidR="006A7304" w:rsidRDefault="006A7304" w:rsidP="00620297">
            <w:pPr>
              <w:jc w:val="center"/>
            </w:pPr>
            <w:r>
              <w:t>18:8</w:t>
            </w:r>
          </w:p>
        </w:tc>
        <w:tc>
          <w:tcPr>
            <w:tcW w:w="1407" w:type="dxa"/>
            <w:shd w:val="clear" w:color="auto" w:fill="auto"/>
          </w:tcPr>
          <w:p w14:paraId="070A4610" w14:textId="2CE8640D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02E8DBC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5002870" w14:textId="0F3DC6B5" w:rsidR="006A7304" w:rsidRDefault="006A7304" w:rsidP="00620297">
            <w:pPr>
              <w:jc w:val="center"/>
            </w:pPr>
            <w:r>
              <w:t>18:8</w:t>
            </w:r>
          </w:p>
        </w:tc>
        <w:tc>
          <w:tcPr>
            <w:tcW w:w="2093" w:type="dxa"/>
            <w:shd w:val="clear" w:color="auto" w:fill="auto"/>
          </w:tcPr>
          <w:p w14:paraId="721BFA92" w14:textId="6235949D" w:rsidR="006A7304" w:rsidRDefault="00B363DF" w:rsidP="00620297">
            <w:pPr>
              <w:jc w:val="center"/>
            </w:pPr>
            <w:r w:rsidRPr="00B363DF">
              <w:t xml:space="preserve">Believed (18:8) &amp; Baptized </w:t>
            </w:r>
            <w:r>
              <w:t>(1</w:t>
            </w:r>
            <w:r w:rsidRPr="00B363DF">
              <w:t>8:8)</w:t>
            </w:r>
          </w:p>
        </w:tc>
      </w:tr>
      <w:tr w:rsidR="00620297" w14:paraId="581228DF" w14:textId="77777777" w:rsidTr="00B363DF">
        <w:tc>
          <w:tcPr>
            <w:tcW w:w="2250" w:type="dxa"/>
            <w:shd w:val="clear" w:color="auto" w:fill="auto"/>
          </w:tcPr>
          <w:p w14:paraId="5B8F6544" w14:textId="43B957D1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Galatians</w:t>
            </w:r>
          </w:p>
          <w:p w14:paraId="3475C635" w14:textId="75405EB0" w:rsidR="006A7304" w:rsidRDefault="006A7304" w:rsidP="00620297">
            <w:pPr>
              <w:jc w:val="center"/>
            </w:pPr>
            <w:r>
              <w:t>Galatians 3:26-27</w:t>
            </w:r>
          </w:p>
        </w:tc>
        <w:tc>
          <w:tcPr>
            <w:tcW w:w="1321" w:type="dxa"/>
            <w:shd w:val="clear" w:color="auto" w:fill="auto"/>
          </w:tcPr>
          <w:p w14:paraId="2541BF8A" w14:textId="417D6FD0" w:rsidR="006A7304" w:rsidRDefault="006A7304" w:rsidP="00620297">
            <w:pPr>
              <w:jc w:val="center"/>
            </w:pPr>
          </w:p>
        </w:tc>
        <w:tc>
          <w:tcPr>
            <w:tcW w:w="1592" w:type="dxa"/>
            <w:shd w:val="clear" w:color="auto" w:fill="auto"/>
          </w:tcPr>
          <w:p w14:paraId="665DD444" w14:textId="3D228995" w:rsidR="006A7304" w:rsidRDefault="006A7304" w:rsidP="00620297">
            <w:pPr>
              <w:jc w:val="center"/>
            </w:pPr>
            <w:r>
              <w:t>3:26</w:t>
            </w:r>
          </w:p>
        </w:tc>
        <w:tc>
          <w:tcPr>
            <w:tcW w:w="1407" w:type="dxa"/>
            <w:shd w:val="clear" w:color="auto" w:fill="auto"/>
          </w:tcPr>
          <w:p w14:paraId="38A52B51" w14:textId="77777777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7B8A82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57D6D07" w14:textId="3130164A" w:rsidR="006A7304" w:rsidRDefault="006A7304" w:rsidP="00620297">
            <w:pPr>
              <w:jc w:val="center"/>
            </w:pPr>
            <w:r>
              <w:t>3:27</w:t>
            </w:r>
          </w:p>
        </w:tc>
        <w:tc>
          <w:tcPr>
            <w:tcW w:w="2093" w:type="dxa"/>
            <w:shd w:val="clear" w:color="auto" w:fill="auto"/>
          </w:tcPr>
          <w:p w14:paraId="57CC6A2D" w14:textId="56C8AF7F" w:rsidR="006A7304" w:rsidRDefault="00B363DF" w:rsidP="00620297">
            <w:pPr>
              <w:jc w:val="center"/>
            </w:pPr>
            <w:r w:rsidRPr="00B363DF">
              <w:t>Believed (</w:t>
            </w:r>
            <w:r>
              <w:t>3:26</w:t>
            </w:r>
            <w:r w:rsidRPr="00B363DF">
              <w:t>) &amp; Baptized (</w:t>
            </w:r>
            <w:r>
              <w:t>3:27</w:t>
            </w:r>
            <w:r w:rsidRPr="00B363DF">
              <w:t>)</w:t>
            </w:r>
          </w:p>
        </w:tc>
      </w:tr>
      <w:tr w:rsidR="00620297" w14:paraId="56DA2B4B" w14:textId="77777777" w:rsidTr="00B363DF">
        <w:tc>
          <w:tcPr>
            <w:tcW w:w="2250" w:type="dxa"/>
            <w:shd w:val="clear" w:color="auto" w:fill="auto"/>
          </w:tcPr>
          <w:p w14:paraId="78F34DF1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Ephesians</w:t>
            </w:r>
          </w:p>
          <w:p w14:paraId="41199F22" w14:textId="2902097E" w:rsidR="006A7304" w:rsidRDefault="006A7304" w:rsidP="00620297">
            <w:pPr>
              <w:jc w:val="center"/>
            </w:pPr>
            <w:r>
              <w:t>Acts 19:4-5</w:t>
            </w:r>
          </w:p>
        </w:tc>
        <w:tc>
          <w:tcPr>
            <w:tcW w:w="1321" w:type="dxa"/>
            <w:shd w:val="clear" w:color="auto" w:fill="auto"/>
          </w:tcPr>
          <w:p w14:paraId="0EFAA648" w14:textId="4E32F2D3" w:rsidR="006A7304" w:rsidRDefault="006A7304" w:rsidP="00620297">
            <w:pPr>
              <w:jc w:val="center"/>
            </w:pPr>
            <w:r>
              <w:t>19:5</w:t>
            </w:r>
          </w:p>
        </w:tc>
        <w:tc>
          <w:tcPr>
            <w:tcW w:w="1592" w:type="dxa"/>
            <w:shd w:val="clear" w:color="auto" w:fill="auto"/>
          </w:tcPr>
          <w:p w14:paraId="40C9E435" w14:textId="139A7082" w:rsidR="006A7304" w:rsidRDefault="006A7304" w:rsidP="00620297">
            <w:pPr>
              <w:jc w:val="center"/>
            </w:pPr>
            <w:r>
              <w:t>19:4</w:t>
            </w:r>
          </w:p>
        </w:tc>
        <w:tc>
          <w:tcPr>
            <w:tcW w:w="1407" w:type="dxa"/>
            <w:shd w:val="clear" w:color="auto" w:fill="auto"/>
          </w:tcPr>
          <w:p w14:paraId="1C44AD1B" w14:textId="77777777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1B1B536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9818845" w14:textId="26DAD543" w:rsidR="006A7304" w:rsidRDefault="006A7304" w:rsidP="00620297">
            <w:pPr>
              <w:jc w:val="center"/>
            </w:pPr>
            <w:r>
              <w:t>19:5</w:t>
            </w:r>
          </w:p>
        </w:tc>
        <w:tc>
          <w:tcPr>
            <w:tcW w:w="2093" w:type="dxa"/>
            <w:shd w:val="clear" w:color="auto" w:fill="auto"/>
          </w:tcPr>
          <w:p w14:paraId="2955ACFD" w14:textId="4AC2330D" w:rsidR="006A7304" w:rsidRDefault="00B363DF" w:rsidP="00620297">
            <w:pPr>
              <w:jc w:val="center"/>
            </w:pPr>
            <w:r w:rsidRPr="00B363DF">
              <w:t xml:space="preserve">Believed (19:4) &amp; Baptized </w:t>
            </w:r>
            <w:r>
              <w:t>(1</w:t>
            </w:r>
            <w:r w:rsidRPr="00B363DF">
              <w:t>9:5)</w:t>
            </w:r>
          </w:p>
        </w:tc>
      </w:tr>
      <w:tr w:rsidR="00620297" w14:paraId="72E8C5E8" w14:textId="77777777" w:rsidTr="00B363DF">
        <w:tc>
          <w:tcPr>
            <w:tcW w:w="2250" w:type="dxa"/>
            <w:shd w:val="clear" w:color="auto" w:fill="auto"/>
          </w:tcPr>
          <w:p w14:paraId="3434415C" w14:textId="77777777" w:rsidR="006A7304" w:rsidRPr="00620297" w:rsidRDefault="006A7304" w:rsidP="00620297">
            <w:pPr>
              <w:jc w:val="center"/>
              <w:rPr>
                <w:b/>
                <w:bCs/>
              </w:rPr>
            </w:pPr>
            <w:r w:rsidRPr="00620297">
              <w:rPr>
                <w:b/>
                <w:bCs/>
              </w:rPr>
              <w:t>Colossians</w:t>
            </w:r>
          </w:p>
          <w:p w14:paraId="5F6A6E79" w14:textId="53BC2DFA" w:rsidR="006A7304" w:rsidRDefault="006A7304" w:rsidP="00620297">
            <w:pPr>
              <w:jc w:val="center"/>
            </w:pPr>
            <w:r>
              <w:t>Col. 1:5-10; 2:11-12</w:t>
            </w:r>
          </w:p>
        </w:tc>
        <w:tc>
          <w:tcPr>
            <w:tcW w:w="1321" w:type="dxa"/>
            <w:shd w:val="clear" w:color="auto" w:fill="auto"/>
          </w:tcPr>
          <w:p w14:paraId="111CF300" w14:textId="753CBB90" w:rsidR="006A7304" w:rsidRDefault="006A7304" w:rsidP="00620297">
            <w:pPr>
              <w:jc w:val="center"/>
            </w:pPr>
            <w:r>
              <w:t>1:5-6</w:t>
            </w:r>
          </w:p>
        </w:tc>
        <w:tc>
          <w:tcPr>
            <w:tcW w:w="1592" w:type="dxa"/>
            <w:shd w:val="clear" w:color="auto" w:fill="auto"/>
          </w:tcPr>
          <w:p w14:paraId="1EA2EEB7" w14:textId="35F48B29" w:rsidR="006A7304" w:rsidRDefault="006A7304" w:rsidP="00620297">
            <w:pPr>
              <w:jc w:val="center"/>
            </w:pPr>
            <w:r>
              <w:t>1:4; 2:12</w:t>
            </w:r>
          </w:p>
        </w:tc>
        <w:tc>
          <w:tcPr>
            <w:tcW w:w="1407" w:type="dxa"/>
            <w:shd w:val="clear" w:color="auto" w:fill="auto"/>
          </w:tcPr>
          <w:p w14:paraId="6BACA04B" w14:textId="77777777" w:rsidR="006A7304" w:rsidRDefault="006A7304" w:rsidP="0062029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88E57D4" w14:textId="77777777" w:rsidR="006A7304" w:rsidRDefault="006A7304" w:rsidP="0062029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7CC4026" w14:textId="018B6383" w:rsidR="006A7304" w:rsidRDefault="006A7304" w:rsidP="00620297">
            <w:pPr>
              <w:jc w:val="center"/>
            </w:pPr>
            <w:r>
              <w:t>2:12</w:t>
            </w:r>
          </w:p>
        </w:tc>
        <w:tc>
          <w:tcPr>
            <w:tcW w:w="2093" w:type="dxa"/>
            <w:shd w:val="clear" w:color="auto" w:fill="auto"/>
          </w:tcPr>
          <w:p w14:paraId="3C6467A4" w14:textId="51CB4309" w:rsidR="006A7304" w:rsidRDefault="00B363DF" w:rsidP="00620297">
            <w:pPr>
              <w:jc w:val="center"/>
            </w:pPr>
            <w:r w:rsidRPr="00B363DF">
              <w:t>Believed (1:4) &amp; Baptized (2:12)</w:t>
            </w:r>
          </w:p>
        </w:tc>
      </w:tr>
    </w:tbl>
    <w:p w14:paraId="66FD527C" w14:textId="77777777" w:rsidR="0096459D" w:rsidRDefault="0096459D" w:rsidP="0096459D"/>
    <w:p w14:paraId="35A0C7D7" w14:textId="77777777" w:rsidR="00784647" w:rsidRPr="001269BF" w:rsidRDefault="00784647">
      <w:pPr>
        <w:pStyle w:val="Heading2"/>
        <w:rPr>
          <w:b w:val="0"/>
          <w:bCs w:val="0"/>
          <w:sz w:val="28"/>
        </w:rPr>
      </w:pPr>
      <w:r w:rsidRPr="001269BF">
        <w:rPr>
          <w:b w:val="0"/>
          <w:bCs w:val="0"/>
          <w:sz w:val="28"/>
        </w:rPr>
        <w:t>Conclusion</w:t>
      </w: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21"/>
        <w:gridCol w:w="1592"/>
        <w:gridCol w:w="1407"/>
        <w:gridCol w:w="1170"/>
        <w:gridCol w:w="1440"/>
        <w:gridCol w:w="1980"/>
      </w:tblGrid>
      <w:tr w:rsidR="00620297" w:rsidRPr="00620297" w14:paraId="53552564" w14:textId="77777777" w:rsidTr="00620297">
        <w:tc>
          <w:tcPr>
            <w:tcW w:w="2250" w:type="dxa"/>
            <w:shd w:val="clear" w:color="auto" w:fill="auto"/>
          </w:tcPr>
          <w:p w14:paraId="57EFDC6E" w14:textId="66058649" w:rsidR="00D42113" w:rsidRPr="00620297" w:rsidRDefault="00D42113" w:rsidP="00620297">
            <w:pPr>
              <w:jc w:val="center"/>
              <w:rPr>
                <w:b/>
                <w:bCs/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Scriptures</w:t>
            </w:r>
          </w:p>
        </w:tc>
        <w:tc>
          <w:tcPr>
            <w:tcW w:w="1321" w:type="dxa"/>
            <w:shd w:val="clear" w:color="auto" w:fill="auto"/>
          </w:tcPr>
          <w:p w14:paraId="27E85163" w14:textId="7CFD80AC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Hear</w:t>
            </w:r>
          </w:p>
        </w:tc>
        <w:tc>
          <w:tcPr>
            <w:tcW w:w="1592" w:type="dxa"/>
            <w:shd w:val="clear" w:color="auto" w:fill="auto"/>
          </w:tcPr>
          <w:p w14:paraId="16870C3F" w14:textId="243E44BE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Believe</w:t>
            </w:r>
          </w:p>
        </w:tc>
        <w:tc>
          <w:tcPr>
            <w:tcW w:w="1407" w:type="dxa"/>
            <w:shd w:val="clear" w:color="auto" w:fill="auto"/>
          </w:tcPr>
          <w:p w14:paraId="55ED9916" w14:textId="03DFE30D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Repent</w:t>
            </w:r>
          </w:p>
        </w:tc>
        <w:tc>
          <w:tcPr>
            <w:tcW w:w="1170" w:type="dxa"/>
            <w:shd w:val="clear" w:color="auto" w:fill="auto"/>
          </w:tcPr>
          <w:p w14:paraId="1716D6C8" w14:textId="3F161BC6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Confess</w:t>
            </w:r>
          </w:p>
        </w:tc>
        <w:tc>
          <w:tcPr>
            <w:tcW w:w="1440" w:type="dxa"/>
            <w:shd w:val="clear" w:color="auto" w:fill="auto"/>
          </w:tcPr>
          <w:p w14:paraId="623A7ECF" w14:textId="4E3461A8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Baptized</w:t>
            </w:r>
          </w:p>
        </w:tc>
        <w:tc>
          <w:tcPr>
            <w:tcW w:w="1980" w:type="dxa"/>
            <w:shd w:val="clear" w:color="auto" w:fill="auto"/>
          </w:tcPr>
          <w:p w14:paraId="791FC854" w14:textId="4A9344FE" w:rsidR="00D42113" w:rsidRPr="00620297" w:rsidRDefault="00D42113" w:rsidP="00620297">
            <w:pPr>
              <w:jc w:val="center"/>
              <w:rPr>
                <w:i/>
                <w:iCs/>
              </w:rPr>
            </w:pPr>
            <w:r w:rsidRPr="00620297">
              <w:rPr>
                <w:b/>
                <w:bCs/>
                <w:sz w:val="28"/>
                <w:szCs w:val="28"/>
              </w:rPr>
              <w:t>Obedience</w:t>
            </w:r>
          </w:p>
        </w:tc>
      </w:tr>
      <w:tr w:rsidR="00620297" w:rsidRPr="00620297" w14:paraId="6852FEE7" w14:textId="77777777" w:rsidTr="00620297">
        <w:tc>
          <w:tcPr>
            <w:tcW w:w="2250" w:type="dxa"/>
            <w:shd w:val="clear" w:color="auto" w:fill="auto"/>
          </w:tcPr>
          <w:p w14:paraId="045EF18D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</w:rPr>
            </w:pPr>
            <w:r w:rsidRPr="00620297">
              <w:rPr>
                <w:b/>
                <w:bCs/>
                <w:i/>
                <w:iCs/>
              </w:rPr>
              <w:t>Jesus’ Teaching</w:t>
            </w:r>
          </w:p>
          <w:p w14:paraId="49655E2D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14:paraId="50DAC7C7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5:24</w:t>
            </w:r>
          </w:p>
        </w:tc>
        <w:tc>
          <w:tcPr>
            <w:tcW w:w="1592" w:type="dxa"/>
            <w:shd w:val="clear" w:color="auto" w:fill="auto"/>
          </w:tcPr>
          <w:p w14:paraId="742EF88E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3:16-18</w:t>
            </w:r>
          </w:p>
        </w:tc>
        <w:tc>
          <w:tcPr>
            <w:tcW w:w="1407" w:type="dxa"/>
            <w:shd w:val="clear" w:color="auto" w:fill="auto"/>
          </w:tcPr>
          <w:p w14:paraId="49024291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Luke 13:3-5</w:t>
            </w:r>
          </w:p>
        </w:tc>
        <w:tc>
          <w:tcPr>
            <w:tcW w:w="1170" w:type="dxa"/>
            <w:shd w:val="clear" w:color="auto" w:fill="auto"/>
          </w:tcPr>
          <w:p w14:paraId="76C08C90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Mt. 10:32</w:t>
            </w:r>
          </w:p>
        </w:tc>
        <w:tc>
          <w:tcPr>
            <w:tcW w:w="1440" w:type="dxa"/>
            <w:shd w:val="clear" w:color="auto" w:fill="auto"/>
          </w:tcPr>
          <w:p w14:paraId="53DD72FD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Mark 16:16</w:t>
            </w:r>
          </w:p>
        </w:tc>
        <w:tc>
          <w:tcPr>
            <w:tcW w:w="1980" w:type="dxa"/>
            <w:shd w:val="clear" w:color="auto" w:fill="auto"/>
          </w:tcPr>
          <w:p w14:paraId="7191255B" w14:textId="77777777" w:rsidR="006A7304" w:rsidRPr="00620297" w:rsidRDefault="006A7304" w:rsidP="0062029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0297">
              <w:rPr>
                <w:i/>
                <w:iCs/>
              </w:rPr>
              <w:t>John 8:31</w:t>
            </w:r>
          </w:p>
        </w:tc>
      </w:tr>
    </w:tbl>
    <w:p w14:paraId="4C2B3DF0" w14:textId="77777777" w:rsidR="00D42113" w:rsidRDefault="00D42113" w:rsidP="00D4211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A1516">
        <w:rPr>
          <w:sz w:val="22"/>
          <w:szCs w:val="22"/>
        </w:rPr>
        <w:t>Jesus Himself said</w:t>
      </w:r>
      <w:r>
        <w:rPr>
          <w:sz w:val="22"/>
          <w:szCs w:val="22"/>
        </w:rPr>
        <w:t xml:space="preserve">, </w:t>
      </w:r>
      <w:r w:rsidRPr="00AA1516">
        <w:rPr>
          <w:sz w:val="22"/>
          <w:szCs w:val="22"/>
        </w:rPr>
        <w:t>“</w:t>
      </w:r>
      <w:r w:rsidRPr="004536D7">
        <w:rPr>
          <w:sz w:val="22"/>
          <w:szCs w:val="22"/>
        </w:rPr>
        <w:t>He who has believed and has been baptized shall be saved</w:t>
      </w:r>
      <w:r w:rsidRPr="00AA1516">
        <w:rPr>
          <w:sz w:val="22"/>
          <w:szCs w:val="22"/>
        </w:rPr>
        <w:t xml:space="preserve">” (Mk. 16:16).  </w:t>
      </w:r>
    </w:p>
    <w:p w14:paraId="70674037" w14:textId="1E824180" w:rsidR="001269BF" w:rsidRDefault="001269BF" w:rsidP="00D4211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With no other source but the Scriptures one can see faith and baptism are commanded and that no other mode of </w:t>
      </w:r>
      <w:proofErr w:type="gramStart"/>
      <w:r>
        <w:rPr>
          <w:sz w:val="22"/>
          <w:szCs w:val="22"/>
        </w:rPr>
        <w:t>baptism</w:t>
      </w:r>
      <w:proofErr w:type="gramEnd"/>
      <w:r>
        <w:rPr>
          <w:sz w:val="22"/>
          <w:szCs w:val="22"/>
        </w:rPr>
        <w:t xml:space="preserve"> but immersion is recorded! </w:t>
      </w:r>
      <w:r w:rsidRPr="001269BF">
        <w:rPr>
          <w:i/>
          <w:iCs/>
          <w:sz w:val="22"/>
          <w:szCs w:val="22"/>
        </w:rPr>
        <w:t>(All others are added by men)</w:t>
      </w:r>
    </w:p>
    <w:p w14:paraId="31F408B7" w14:textId="486BF372" w:rsidR="00D42113" w:rsidRPr="00AA1516" w:rsidRDefault="00D42113" w:rsidP="00D4211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Having heard the gospel, how long should you wait to obey it: IMMEDIATELY OR DELAY?</w:t>
      </w:r>
    </w:p>
    <w:p w14:paraId="2F17CA1F" w14:textId="096C9CF7" w:rsidR="00D42113" w:rsidRDefault="00F90CCC" w:rsidP="00D4211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you haven’t yet, w</w:t>
      </w:r>
      <w:r w:rsidR="00D42113">
        <w:rPr>
          <w:sz w:val="22"/>
        </w:rPr>
        <w:t xml:space="preserve">hy not </w:t>
      </w:r>
      <w:proofErr w:type="gramStart"/>
      <w:r w:rsidR="00D42113">
        <w:rPr>
          <w:sz w:val="22"/>
        </w:rPr>
        <w:t>obey</w:t>
      </w:r>
      <w:proofErr w:type="gramEnd"/>
      <w:r w:rsidR="00D42113">
        <w:rPr>
          <w:sz w:val="22"/>
        </w:rPr>
        <w:t xml:space="preserve"> the gospel </w:t>
      </w:r>
      <w:r>
        <w:rPr>
          <w:sz w:val="22"/>
        </w:rPr>
        <w:t>NOW</w:t>
      </w:r>
      <w:r w:rsidR="00D42113">
        <w:rPr>
          <w:sz w:val="22"/>
        </w:rPr>
        <w:t>, recognizing that “</w:t>
      </w:r>
      <w:r w:rsidR="00D42113" w:rsidRPr="009937BA">
        <w:rPr>
          <w:sz w:val="22"/>
        </w:rPr>
        <w:t xml:space="preserve">now is </w:t>
      </w:r>
      <w:r w:rsidR="00D42113">
        <w:rPr>
          <w:sz w:val="22"/>
        </w:rPr>
        <w:t>‘</w:t>
      </w:r>
      <w:r w:rsidR="00D42113" w:rsidRPr="009937BA">
        <w:rPr>
          <w:sz w:val="22"/>
        </w:rPr>
        <w:t>THE DAY OF SALVATION</w:t>
      </w:r>
      <w:r w:rsidR="00D42113">
        <w:rPr>
          <w:sz w:val="22"/>
        </w:rPr>
        <w:t>!’”</w:t>
      </w:r>
      <w:r>
        <w:rPr>
          <w:sz w:val="22"/>
        </w:rPr>
        <w:t xml:space="preserve"> </w:t>
      </w:r>
      <w:r w:rsidR="00D42113">
        <w:rPr>
          <w:sz w:val="22"/>
        </w:rPr>
        <w:t xml:space="preserve">(II Cor. 6:2) </w:t>
      </w:r>
    </w:p>
    <w:p w14:paraId="79FF16DD" w14:textId="48385D78" w:rsidR="00D42113" w:rsidRDefault="00D42113" w:rsidP="00D4211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not a Christian, why not obey the gospel now? Repent and be baptized into His name!</w:t>
      </w:r>
    </w:p>
    <w:p w14:paraId="4A1D19F1" w14:textId="77777777" w:rsidR="00D42113" w:rsidRDefault="00D42113" w:rsidP="00D4211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5326A2BC" w14:textId="26CE539F" w:rsidR="00AA1516" w:rsidRPr="00F90CCC" w:rsidRDefault="00D42113" w:rsidP="009E5E3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42113">
        <w:rPr>
          <w:sz w:val="22"/>
        </w:rPr>
        <w:t xml:space="preserve">Whatever your requests, let them be made known </w:t>
      </w:r>
      <w:r w:rsidRPr="00D42113">
        <w:rPr>
          <w:b/>
          <w:bCs/>
          <w:i/>
          <w:iCs/>
          <w:sz w:val="22"/>
          <w:u w:val="single"/>
        </w:rPr>
        <w:t>NOW</w:t>
      </w:r>
      <w:r w:rsidRPr="00D42113">
        <w:rPr>
          <w:sz w:val="22"/>
        </w:rPr>
        <w:t xml:space="preserve"> while we stand &amp; sing!</w:t>
      </w:r>
    </w:p>
    <w:p w14:paraId="546AD4D3" w14:textId="2173893B" w:rsidR="00F90CCC" w:rsidRDefault="00F90CCC" w:rsidP="00F90CCC">
      <w:pPr>
        <w:tabs>
          <w:tab w:val="left" w:pos="900"/>
        </w:tabs>
        <w:rPr>
          <w:sz w:val="22"/>
        </w:rPr>
      </w:pPr>
    </w:p>
    <w:p w14:paraId="68646975" w14:textId="5312D1CB" w:rsidR="00F90CCC" w:rsidRPr="00D42113" w:rsidRDefault="00875E6B" w:rsidP="00F90CCC">
      <w:pPr>
        <w:tabs>
          <w:tab w:val="left" w:pos="900"/>
        </w:tabs>
        <w:rPr>
          <w:sz w:val="22"/>
          <w:szCs w:val="22"/>
        </w:rPr>
      </w:pPr>
      <w:bookmarkStart w:id="7" w:name="_GoBack"/>
      <w:r>
        <w:rPr>
          <w:sz w:val="22"/>
        </w:rPr>
        <w:lastRenderedPageBreak/>
        <w:pict w14:anchorId="0BB8A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3pt">
            <v:imagedata r:id="rId7" o:title="Examples of Conversion_Table_1_Drops-Bkgrnd_Nate_Mk16.16"/>
          </v:shape>
        </w:pict>
      </w:r>
      <w:bookmarkEnd w:id="7"/>
    </w:p>
    <w:sectPr w:rsidR="00F90CCC" w:rsidRPr="00D42113" w:rsidSect="00F01542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919E" w14:textId="77777777" w:rsidR="00E87C04" w:rsidRDefault="00E87C04">
      <w:r>
        <w:separator/>
      </w:r>
    </w:p>
  </w:endnote>
  <w:endnote w:type="continuationSeparator" w:id="0">
    <w:p w14:paraId="24FDA715" w14:textId="77777777" w:rsidR="00E87C04" w:rsidRDefault="00E8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FA24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636E7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CAC5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1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26B2A6" w14:textId="169DCCD9" w:rsidR="00784647" w:rsidRPr="002E0023" w:rsidRDefault="002E0023">
    <w:pPr>
      <w:pStyle w:val="Footer"/>
      <w:rPr>
        <w:bCs/>
        <w:sz w:val="20"/>
        <w:szCs w:val="20"/>
      </w:rPr>
    </w:pPr>
    <w:r w:rsidRPr="002E0023">
      <w:rPr>
        <w:b/>
        <w:bCs/>
      </w:rPr>
      <w:t>Baptism</w:t>
    </w:r>
    <w:r w:rsidR="00C3294E">
      <w:rPr>
        <w:b/>
        <w:bCs/>
      </w:rPr>
      <w:t xml:space="preserve"> Part 3</w:t>
    </w:r>
    <w:r w:rsidRPr="002E0023">
      <w:rPr>
        <w:b/>
        <w:bCs/>
      </w:rPr>
      <w:t xml:space="preserve">: </w:t>
    </w:r>
    <w:r w:rsidR="00C3294E">
      <w:rPr>
        <w:b/>
        <w:bCs/>
      </w:rPr>
      <w:t xml:space="preserve">Examples </w:t>
    </w:r>
    <w:proofErr w:type="gramStart"/>
    <w:r w:rsidR="00C3294E">
      <w:rPr>
        <w:b/>
        <w:bCs/>
      </w:rPr>
      <w:t>Of</w:t>
    </w:r>
    <w:proofErr w:type="gramEnd"/>
    <w:r w:rsidR="00C3294E">
      <w:rPr>
        <w:b/>
        <w:bCs/>
      </w:rPr>
      <w:t xml:space="preserve"> Conversion   </w:t>
    </w:r>
    <w:r>
      <w:rPr>
        <w:b/>
        <w:bCs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E5B8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5C60" w14:textId="77777777" w:rsidR="00E87C04" w:rsidRDefault="00E87C04">
      <w:r>
        <w:separator/>
      </w:r>
    </w:p>
  </w:footnote>
  <w:footnote w:type="continuationSeparator" w:id="0">
    <w:p w14:paraId="3A4C2C5D" w14:textId="77777777" w:rsidR="00E87C04" w:rsidRDefault="00E8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8AB0" w14:textId="5DB7E20C" w:rsidR="00B117B8" w:rsidRDefault="00F566EA">
    <w:pPr>
      <w:pStyle w:val="Header"/>
    </w:pPr>
    <w:r w:rsidRPr="00F566EA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50205B"/>
    <w:multiLevelType w:val="hybridMultilevel"/>
    <w:tmpl w:val="06E28E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E5C4D"/>
    <w:multiLevelType w:val="hybridMultilevel"/>
    <w:tmpl w:val="87DEC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109DA"/>
    <w:multiLevelType w:val="hybridMultilevel"/>
    <w:tmpl w:val="CA0A7E42"/>
    <w:lvl w:ilvl="0" w:tplc="F848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804A9E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C498B"/>
    <w:multiLevelType w:val="hybridMultilevel"/>
    <w:tmpl w:val="CE4254DE"/>
    <w:lvl w:ilvl="0" w:tplc="56B27C5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854BA"/>
    <w:multiLevelType w:val="hybridMultilevel"/>
    <w:tmpl w:val="69A2E228"/>
    <w:lvl w:ilvl="0" w:tplc="F848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C35B4"/>
    <w:multiLevelType w:val="hybridMultilevel"/>
    <w:tmpl w:val="FD8468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C047B7"/>
    <w:multiLevelType w:val="hybridMultilevel"/>
    <w:tmpl w:val="D9DED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8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65115C"/>
    <w:multiLevelType w:val="hybridMultilevel"/>
    <w:tmpl w:val="533CBDC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0"/>
  </w:num>
  <w:num w:numId="20">
    <w:abstractNumId w:val="19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01D33"/>
    <w:rsid w:val="0001647A"/>
    <w:rsid w:val="000423DC"/>
    <w:rsid w:val="000463CE"/>
    <w:rsid w:val="00056C64"/>
    <w:rsid w:val="00061143"/>
    <w:rsid w:val="00072E39"/>
    <w:rsid w:val="00092A22"/>
    <w:rsid w:val="00096879"/>
    <w:rsid w:val="000A1D3C"/>
    <w:rsid w:val="000A313E"/>
    <w:rsid w:val="000C2495"/>
    <w:rsid w:val="000E0D00"/>
    <w:rsid w:val="000E4D98"/>
    <w:rsid w:val="000E66C6"/>
    <w:rsid w:val="000F15FF"/>
    <w:rsid w:val="001269BF"/>
    <w:rsid w:val="0013269F"/>
    <w:rsid w:val="001453EF"/>
    <w:rsid w:val="00172376"/>
    <w:rsid w:val="001E1240"/>
    <w:rsid w:val="00203C40"/>
    <w:rsid w:val="00216ED5"/>
    <w:rsid w:val="00264C53"/>
    <w:rsid w:val="00265AC8"/>
    <w:rsid w:val="00274121"/>
    <w:rsid w:val="00284C65"/>
    <w:rsid w:val="00292B8A"/>
    <w:rsid w:val="00296BAB"/>
    <w:rsid w:val="002A5568"/>
    <w:rsid w:val="002B36AD"/>
    <w:rsid w:val="002B4017"/>
    <w:rsid w:val="002E0023"/>
    <w:rsid w:val="002E4049"/>
    <w:rsid w:val="002F732F"/>
    <w:rsid w:val="00304143"/>
    <w:rsid w:val="003121F7"/>
    <w:rsid w:val="00317CD9"/>
    <w:rsid w:val="00354DC6"/>
    <w:rsid w:val="00361E40"/>
    <w:rsid w:val="0036354A"/>
    <w:rsid w:val="00391671"/>
    <w:rsid w:val="003A077B"/>
    <w:rsid w:val="003A109E"/>
    <w:rsid w:val="003A1903"/>
    <w:rsid w:val="003A62AE"/>
    <w:rsid w:val="003C2012"/>
    <w:rsid w:val="003D47C0"/>
    <w:rsid w:val="003D75F8"/>
    <w:rsid w:val="003F7B70"/>
    <w:rsid w:val="003F7E58"/>
    <w:rsid w:val="0040464F"/>
    <w:rsid w:val="004423D3"/>
    <w:rsid w:val="0045241C"/>
    <w:rsid w:val="004536D7"/>
    <w:rsid w:val="004541BA"/>
    <w:rsid w:val="00465096"/>
    <w:rsid w:val="0047095C"/>
    <w:rsid w:val="00491BEA"/>
    <w:rsid w:val="00494365"/>
    <w:rsid w:val="004A23A0"/>
    <w:rsid w:val="004B03A4"/>
    <w:rsid w:val="004F004F"/>
    <w:rsid w:val="004F22E0"/>
    <w:rsid w:val="00513D78"/>
    <w:rsid w:val="00527FB4"/>
    <w:rsid w:val="005375E8"/>
    <w:rsid w:val="00564B82"/>
    <w:rsid w:val="00572886"/>
    <w:rsid w:val="00585D0E"/>
    <w:rsid w:val="00592844"/>
    <w:rsid w:val="005A15C7"/>
    <w:rsid w:val="005C0EF5"/>
    <w:rsid w:val="005C2015"/>
    <w:rsid w:val="005E55C3"/>
    <w:rsid w:val="005F1255"/>
    <w:rsid w:val="005F1C31"/>
    <w:rsid w:val="005F5382"/>
    <w:rsid w:val="006013EB"/>
    <w:rsid w:val="00613119"/>
    <w:rsid w:val="00620297"/>
    <w:rsid w:val="00631112"/>
    <w:rsid w:val="00641F6D"/>
    <w:rsid w:val="00657D6E"/>
    <w:rsid w:val="00665902"/>
    <w:rsid w:val="00665B83"/>
    <w:rsid w:val="006731A4"/>
    <w:rsid w:val="00685CF3"/>
    <w:rsid w:val="00695DC2"/>
    <w:rsid w:val="00697C92"/>
    <w:rsid w:val="006A7304"/>
    <w:rsid w:val="006C3347"/>
    <w:rsid w:val="006C41C0"/>
    <w:rsid w:val="006C6425"/>
    <w:rsid w:val="006D2BEA"/>
    <w:rsid w:val="006E5151"/>
    <w:rsid w:val="00704482"/>
    <w:rsid w:val="007209FA"/>
    <w:rsid w:val="007230AE"/>
    <w:rsid w:val="00727D16"/>
    <w:rsid w:val="00735246"/>
    <w:rsid w:val="00751ABE"/>
    <w:rsid w:val="007530B2"/>
    <w:rsid w:val="007701C0"/>
    <w:rsid w:val="007751CD"/>
    <w:rsid w:val="00784647"/>
    <w:rsid w:val="007A7056"/>
    <w:rsid w:val="007B5F8C"/>
    <w:rsid w:val="007C6FDA"/>
    <w:rsid w:val="007E1582"/>
    <w:rsid w:val="007E3BF7"/>
    <w:rsid w:val="007E6FE8"/>
    <w:rsid w:val="0081619A"/>
    <w:rsid w:val="008357A2"/>
    <w:rsid w:val="00861AA7"/>
    <w:rsid w:val="00865779"/>
    <w:rsid w:val="0087177D"/>
    <w:rsid w:val="00875E6B"/>
    <w:rsid w:val="008A2C26"/>
    <w:rsid w:val="008C6AA3"/>
    <w:rsid w:val="008D6F26"/>
    <w:rsid w:val="008E3A68"/>
    <w:rsid w:val="008E7CB3"/>
    <w:rsid w:val="00914C24"/>
    <w:rsid w:val="00922C7D"/>
    <w:rsid w:val="00927B65"/>
    <w:rsid w:val="00931404"/>
    <w:rsid w:val="009541E4"/>
    <w:rsid w:val="0096459D"/>
    <w:rsid w:val="00977216"/>
    <w:rsid w:val="00980047"/>
    <w:rsid w:val="00984AE2"/>
    <w:rsid w:val="009937BA"/>
    <w:rsid w:val="009959AA"/>
    <w:rsid w:val="009B5CAC"/>
    <w:rsid w:val="009C6C3F"/>
    <w:rsid w:val="009D0C44"/>
    <w:rsid w:val="009E0FC6"/>
    <w:rsid w:val="009E2356"/>
    <w:rsid w:val="00A14684"/>
    <w:rsid w:val="00A46EA9"/>
    <w:rsid w:val="00A8572E"/>
    <w:rsid w:val="00A9441D"/>
    <w:rsid w:val="00A97E92"/>
    <w:rsid w:val="00AA1516"/>
    <w:rsid w:val="00AF4FFF"/>
    <w:rsid w:val="00B1127A"/>
    <w:rsid w:val="00B117B8"/>
    <w:rsid w:val="00B12A13"/>
    <w:rsid w:val="00B21AAB"/>
    <w:rsid w:val="00B33464"/>
    <w:rsid w:val="00B363DF"/>
    <w:rsid w:val="00B670D1"/>
    <w:rsid w:val="00B909D7"/>
    <w:rsid w:val="00BA199A"/>
    <w:rsid w:val="00BA2F78"/>
    <w:rsid w:val="00BF70AC"/>
    <w:rsid w:val="00C04AA1"/>
    <w:rsid w:val="00C10E48"/>
    <w:rsid w:val="00C17E2E"/>
    <w:rsid w:val="00C3294E"/>
    <w:rsid w:val="00C4712B"/>
    <w:rsid w:val="00C553D0"/>
    <w:rsid w:val="00C57873"/>
    <w:rsid w:val="00C92C17"/>
    <w:rsid w:val="00C955C7"/>
    <w:rsid w:val="00CB276D"/>
    <w:rsid w:val="00CC402B"/>
    <w:rsid w:val="00CF54DD"/>
    <w:rsid w:val="00D102BA"/>
    <w:rsid w:val="00D124A1"/>
    <w:rsid w:val="00D21B0C"/>
    <w:rsid w:val="00D22AE5"/>
    <w:rsid w:val="00D33730"/>
    <w:rsid w:val="00D42113"/>
    <w:rsid w:val="00D805FA"/>
    <w:rsid w:val="00D96414"/>
    <w:rsid w:val="00DA444C"/>
    <w:rsid w:val="00DB01FA"/>
    <w:rsid w:val="00DC3045"/>
    <w:rsid w:val="00DE29B8"/>
    <w:rsid w:val="00DE31E2"/>
    <w:rsid w:val="00DE6815"/>
    <w:rsid w:val="00DF26B2"/>
    <w:rsid w:val="00E0028D"/>
    <w:rsid w:val="00E14D63"/>
    <w:rsid w:val="00E35E05"/>
    <w:rsid w:val="00E43EA5"/>
    <w:rsid w:val="00E7008C"/>
    <w:rsid w:val="00E81991"/>
    <w:rsid w:val="00E87C04"/>
    <w:rsid w:val="00EB1369"/>
    <w:rsid w:val="00ED2772"/>
    <w:rsid w:val="00EE23A2"/>
    <w:rsid w:val="00EF22EB"/>
    <w:rsid w:val="00F01542"/>
    <w:rsid w:val="00F06F6E"/>
    <w:rsid w:val="00F20F76"/>
    <w:rsid w:val="00F40C13"/>
    <w:rsid w:val="00F5564A"/>
    <w:rsid w:val="00F566EA"/>
    <w:rsid w:val="00F666F7"/>
    <w:rsid w:val="00F67D53"/>
    <w:rsid w:val="00F74E40"/>
    <w:rsid w:val="00F811CF"/>
    <w:rsid w:val="00F84F00"/>
    <w:rsid w:val="00F9029B"/>
    <w:rsid w:val="00F90CCC"/>
    <w:rsid w:val="00FB3586"/>
    <w:rsid w:val="00FC447D"/>
    <w:rsid w:val="00FF1AEF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42ACC"/>
  <w15:docId w15:val="{97EDF1B5-24E5-4294-A156-5C4E477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117B8"/>
    <w:rPr>
      <w:sz w:val="24"/>
      <w:szCs w:val="24"/>
    </w:rPr>
  </w:style>
  <w:style w:type="table" w:styleId="TableGrid">
    <w:name w:val="Table Grid"/>
    <w:basedOn w:val="TableNormal"/>
    <w:rsid w:val="009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Usual">
    <w:name w:val="The Usual"/>
    <w:basedOn w:val="Normal"/>
    <w:link w:val="TheUsualChar"/>
    <w:qFormat/>
    <w:rsid w:val="007A7056"/>
    <w:pPr>
      <w:ind w:left="1440"/>
    </w:pPr>
    <w:rPr>
      <w:b/>
      <w:bCs/>
      <w:sz w:val="22"/>
      <w:szCs w:val="22"/>
    </w:rPr>
  </w:style>
  <w:style w:type="character" w:customStyle="1" w:styleId="TheUsualChar">
    <w:name w:val="The Usual Char"/>
    <w:link w:val="TheUsual"/>
    <w:rsid w:val="007A705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Part 3: Examples Of Conversion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3: Examples Of Conversion</dc:title>
  <dc:subject>08/04/2019</dc:subject>
  <dc:creator>DarkWolf</dc:creator>
  <cp:lastModifiedBy>Nathan Morrison</cp:lastModifiedBy>
  <cp:revision>18</cp:revision>
  <cp:lastPrinted>2007-06-29T08:29:00Z</cp:lastPrinted>
  <dcterms:created xsi:type="dcterms:W3CDTF">2015-03-19T23:49:00Z</dcterms:created>
  <dcterms:modified xsi:type="dcterms:W3CDTF">2019-07-31T22:21:00Z</dcterms:modified>
</cp:coreProperties>
</file>