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73F" w:rsidRDefault="008A58BD">
      <w:pPr>
        <w:pStyle w:val="Title"/>
        <w:rPr>
          <w:b/>
          <w:bCs/>
        </w:rPr>
      </w:pPr>
      <w:r>
        <w:rPr>
          <w:b/>
          <w:bCs/>
        </w:rPr>
        <w:t>“</w:t>
      </w:r>
      <w:r w:rsidRPr="008A58BD">
        <w:rPr>
          <w:b/>
          <w:bCs/>
        </w:rPr>
        <w:t xml:space="preserve">I Have Seen </w:t>
      </w:r>
      <w:proofErr w:type="gramStart"/>
      <w:r w:rsidRPr="008A58BD">
        <w:rPr>
          <w:b/>
          <w:bCs/>
        </w:rPr>
        <w:t>The</w:t>
      </w:r>
      <w:proofErr w:type="gramEnd"/>
      <w:r w:rsidRPr="008A58BD">
        <w:rPr>
          <w:b/>
          <w:bCs/>
        </w:rPr>
        <w:t xml:space="preserve"> Lord</w:t>
      </w:r>
      <w:r>
        <w:rPr>
          <w:b/>
          <w:bCs/>
        </w:rPr>
        <w:t>”</w:t>
      </w:r>
    </w:p>
    <w:p w:rsidR="0069073F" w:rsidRDefault="003834BA">
      <w:pPr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BA5730">
        <w:rPr>
          <w:sz w:val="22"/>
        </w:rPr>
        <w:t>March 4</w:t>
      </w:r>
      <w:r w:rsidR="00BA5730" w:rsidRPr="00BA5730">
        <w:rPr>
          <w:sz w:val="22"/>
          <w:vertAlign w:val="superscript"/>
        </w:rPr>
        <w:t>th</w:t>
      </w:r>
      <w:r w:rsidR="00BA5730">
        <w:rPr>
          <w:sz w:val="22"/>
        </w:rPr>
        <w:t>, 2018</w:t>
      </w:r>
    </w:p>
    <w:p w:rsidR="0069073F" w:rsidRDefault="003834BA">
      <w:pPr>
        <w:jc w:val="center"/>
        <w:rPr>
          <w:sz w:val="22"/>
        </w:rPr>
      </w:pPr>
      <w:r>
        <w:rPr>
          <w:sz w:val="22"/>
        </w:rPr>
        <w:t xml:space="preserve">Text: </w:t>
      </w:r>
      <w:r w:rsidR="00C258A2">
        <w:rPr>
          <w:sz w:val="22"/>
        </w:rPr>
        <w:t>John 20:11-18</w:t>
      </w:r>
      <w:r w:rsidR="00721621">
        <w:rPr>
          <w:sz w:val="22"/>
        </w:rPr>
        <w:t xml:space="preserve">      </w:t>
      </w:r>
    </w:p>
    <w:p w:rsidR="0069073F" w:rsidRPr="003834BA" w:rsidRDefault="0069073F">
      <w:pPr>
        <w:rPr>
          <w:sz w:val="22"/>
          <w:szCs w:val="22"/>
          <w:u w:val="single"/>
        </w:rPr>
      </w:pPr>
    </w:p>
    <w:p w:rsidR="0069073F" w:rsidRDefault="003834BA">
      <w:pPr>
        <w:pStyle w:val="Heading1"/>
        <w:numPr>
          <w:ilvl w:val="0"/>
          <w:numId w:val="0"/>
        </w:numPr>
        <w:jc w:val="center"/>
      </w:pPr>
      <w:r>
        <w:t>Intro</w:t>
      </w:r>
    </w:p>
    <w:p w:rsidR="00CD1B96" w:rsidRDefault="00661C66" w:rsidP="003834BA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Jesus, while on earth, set the cultural norms of His day on their heads</w:t>
      </w:r>
      <w:r w:rsidR="004C222D">
        <w:rPr>
          <w:sz w:val="22"/>
        </w:rPr>
        <w:t>!</w:t>
      </w:r>
    </w:p>
    <w:p w:rsidR="006C1D0D" w:rsidRDefault="006C1D0D" w:rsidP="006C1D0D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He associated with the lowly – </w:t>
      </w:r>
      <w:r w:rsidR="00C13A22" w:rsidRPr="00C13A22">
        <w:rPr>
          <w:i/>
          <w:sz w:val="22"/>
        </w:rPr>
        <w:t>Mt. 9:10-11</w:t>
      </w:r>
    </w:p>
    <w:p w:rsidR="006C1D0D" w:rsidRDefault="006C1D0D" w:rsidP="006C1D0D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He challenged the religious leaders openly – </w:t>
      </w:r>
      <w:r w:rsidR="00C13A22" w:rsidRPr="00C13A22">
        <w:rPr>
          <w:i/>
          <w:sz w:val="22"/>
        </w:rPr>
        <w:t>Mt. 15:1-14</w:t>
      </w:r>
    </w:p>
    <w:p w:rsidR="006C1D0D" w:rsidRDefault="006C1D0D" w:rsidP="006C1D0D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He allowed a woman of ill repute (sinner) to anoint His feet – </w:t>
      </w:r>
      <w:r w:rsidR="00C13A22" w:rsidRPr="00D23949">
        <w:rPr>
          <w:i/>
          <w:sz w:val="22"/>
        </w:rPr>
        <w:t>Lk. 7:36-50</w:t>
      </w:r>
    </w:p>
    <w:p w:rsidR="006C1D0D" w:rsidRPr="00F30B2F" w:rsidRDefault="006C1D0D" w:rsidP="006C1D0D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He allowed women to travel with Him and contribute to His needs – </w:t>
      </w:r>
      <w:r w:rsidR="00C13A22" w:rsidRPr="00D23949">
        <w:rPr>
          <w:i/>
          <w:sz w:val="22"/>
        </w:rPr>
        <w:t>Lk. 8:2-3</w:t>
      </w:r>
    </w:p>
    <w:p w:rsidR="00F30B2F" w:rsidRDefault="00F30B2F" w:rsidP="006C1D0D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He allowed women to sit at His feet and learn – </w:t>
      </w:r>
      <w:r w:rsidRPr="00F30B2F">
        <w:rPr>
          <w:i/>
          <w:sz w:val="22"/>
        </w:rPr>
        <w:t>Lk. 10:38-42</w:t>
      </w:r>
    </w:p>
    <w:p w:rsidR="006C1D0D" w:rsidRDefault="006C1D0D" w:rsidP="006C1D0D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He sent a woman to be the first bearer of the gospel (good news) </w:t>
      </w:r>
      <w:r w:rsidR="00C13A22">
        <w:rPr>
          <w:sz w:val="22"/>
        </w:rPr>
        <w:t>–</w:t>
      </w:r>
      <w:r>
        <w:rPr>
          <w:sz w:val="22"/>
        </w:rPr>
        <w:t xml:space="preserve"> </w:t>
      </w:r>
      <w:r w:rsidR="00C13A22" w:rsidRPr="00D23949">
        <w:rPr>
          <w:i/>
          <w:sz w:val="22"/>
        </w:rPr>
        <w:t>Jn. 20:16-18</w:t>
      </w:r>
    </w:p>
    <w:p w:rsidR="0069073F" w:rsidRDefault="004C7299" w:rsidP="003834BA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Mary, called Magdalene, was the first to see the risen Christ</w:t>
      </w:r>
      <w:r w:rsidR="004C222D">
        <w:rPr>
          <w:sz w:val="22"/>
        </w:rPr>
        <w:t xml:space="preserve"> </w:t>
      </w:r>
      <w:r w:rsidR="004C222D" w:rsidRPr="004C222D">
        <w:rPr>
          <w:i/>
          <w:sz w:val="22"/>
        </w:rPr>
        <w:t>(Mark 16:9)</w:t>
      </w:r>
      <w:r>
        <w:rPr>
          <w:sz w:val="22"/>
        </w:rPr>
        <w:t xml:space="preserve"> and the first to receive a commission from the Lord to bear the good news (gospel) to His disciples! (Jn. 20:16-18)</w:t>
      </w:r>
    </w:p>
    <w:p w:rsidR="0069073F" w:rsidRDefault="004C7299" w:rsidP="003834BA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There are lessons of devotion we can learn from Mary Magdalene!</w:t>
      </w:r>
    </w:p>
    <w:p w:rsidR="0069073F" w:rsidRPr="00F156D3" w:rsidRDefault="0069073F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69073F" w:rsidRDefault="007E2530" w:rsidP="00721621">
      <w:pPr>
        <w:pStyle w:val="Footer"/>
        <w:numPr>
          <w:ilvl w:val="0"/>
          <w:numId w:val="11"/>
        </w:numPr>
        <w:tabs>
          <w:tab w:val="clear" w:pos="720"/>
          <w:tab w:val="clear" w:pos="4320"/>
          <w:tab w:val="clear" w:pos="8640"/>
          <w:tab w:val="num" w:pos="540"/>
        </w:tabs>
        <w:ind w:left="540" w:hanging="564"/>
        <w:rPr>
          <w:b/>
          <w:bCs/>
          <w:sz w:val="28"/>
        </w:rPr>
      </w:pPr>
      <w:r>
        <w:rPr>
          <w:b/>
          <w:bCs/>
          <w:sz w:val="28"/>
        </w:rPr>
        <w:t>Mary Who Was Called Magdalene</w:t>
      </w:r>
    </w:p>
    <w:p w:rsidR="0069073F" w:rsidRPr="008B255D" w:rsidRDefault="008B255D" w:rsidP="003834BA">
      <w:pPr>
        <w:pStyle w:val="Footer"/>
        <w:numPr>
          <w:ilvl w:val="2"/>
          <w:numId w:val="1"/>
        </w:numPr>
        <w:tabs>
          <w:tab w:val="clear" w:pos="2340"/>
          <w:tab w:val="clear" w:pos="4320"/>
          <w:tab w:val="clear" w:pos="8640"/>
          <w:tab w:val="num" w:pos="720"/>
        </w:tabs>
        <w:ind w:left="720"/>
        <w:rPr>
          <w:sz w:val="22"/>
          <w:szCs w:val="22"/>
        </w:rPr>
      </w:pPr>
      <w:r w:rsidRPr="008B255D">
        <w:rPr>
          <w:sz w:val="22"/>
          <w:szCs w:val="22"/>
        </w:rPr>
        <w:t>Introduced to Mary Magdalene in Luke 8:2 – What does “Magdalene” mean?</w:t>
      </w:r>
    </w:p>
    <w:p w:rsidR="00AD7412" w:rsidRPr="008B255D" w:rsidRDefault="008B255D" w:rsidP="003834BA">
      <w:pPr>
        <w:pStyle w:val="Footer"/>
        <w:numPr>
          <w:ilvl w:val="2"/>
          <w:numId w:val="1"/>
        </w:numPr>
        <w:tabs>
          <w:tab w:val="clear" w:pos="2340"/>
          <w:tab w:val="clear" w:pos="4320"/>
          <w:tab w:val="clear" w:pos="8640"/>
          <w:tab w:val="num" w:pos="720"/>
        </w:tabs>
        <w:ind w:left="720"/>
        <w:rPr>
          <w:sz w:val="22"/>
          <w:szCs w:val="22"/>
        </w:rPr>
      </w:pPr>
      <w:r w:rsidRPr="008B255D">
        <w:rPr>
          <w:sz w:val="22"/>
          <w:szCs w:val="22"/>
        </w:rPr>
        <w:t>Magdalene: From Magdala</w:t>
      </w:r>
      <w:r w:rsidR="0089633A">
        <w:rPr>
          <w:sz w:val="22"/>
          <w:szCs w:val="22"/>
        </w:rPr>
        <w:t xml:space="preserve"> (Aramaic, Greek) </w:t>
      </w:r>
      <w:r w:rsidRPr="008B255D">
        <w:rPr>
          <w:sz w:val="22"/>
          <w:szCs w:val="22"/>
        </w:rPr>
        <w:t xml:space="preserve">or </w:t>
      </w:r>
      <w:proofErr w:type="spellStart"/>
      <w:r w:rsidRPr="008B255D">
        <w:rPr>
          <w:sz w:val="22"/>
          <w:szCs w:val="22"/>
        </w:rPr>
        <w:t>Migdol</w:t>
      </w:r>
      <w:proofErr w:type="spellEnd"/>
      <w:r w:rsidRPr="008B255D">
        <w:rPr>
          <w:sz w:val="22"/>
          <w:szCs w:val="22"/>
        </w:rPr>
        <w:t xml:space="preserve"> </w:t>
      </w:r>
      <w:r w:rsidR="0089633A">
        <w:rPr>
          <w:sz w:val="22"/>
          <w:szCs w:val="22"/>
        </w:rPr>
        <w:t>(</w:t>
      </w:r>
      <w:r w:rsidRPr="008B255D">
        <w:rPr>
          <w:sz w:val="22"/>
          <w:szCs w:val="22"/>
        </w:rPr>
        <w:t>Hebrew)</w:t>
      </w:r>
    </w:p>
    <w:p w:rsidR="00D65990" w:rsidRDefault="00807DBD" w:rsidP="00EC1898">
      <w:pPr>
        <w:pStyle w:val="Footer"/>
        <w:numPr>
          <w:ilvl w:val="3"/>
          <w:numId w:val="1"/>
        </w:numPr>
        <w:tabs>
          <w:tab w:val="clear" w:pos="2880"/>
          <w:tab w:val="clear" w:pos="4320"/>
          <w:tab w:val="clear" w:pos="8640"/>
          <w:tab w:val="num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Magdalene</w:t>
      </w:r>
      <w:r w:rsidR="0089633A">
        <w:rPr>
          <w:sz w:val="22"/>
          <w:szCs w:val="22"/>
        </w:rPr>
        <w:t xml:space="preserve">: Magdala (place) – </w:t>
      </w:r>
      <w:proofErr w:type="spellStart"/>
      <w:r w:rsidR="0089633A">
        <w:rPr>
          <w:sz w:val="22"/>
          <w:szCs w:val="22"/>
        </w:rPr>
        <w:t>ene</w:t>
      </w:r>
      <w:proofErr w:type="spellEnd"/>
      <w:r w:rsidR="0089633A">
        <w:rPr>
          <w:sz w:val="22"/>
          <w:szCs w:val="22"/>
        </w:rPr>
        <w:t xml:space="preserve"> (from): “From Magdala.” Another example</w:t>
      </w:r>
      <w:r w:rsidR="00D65990" w:rsidRPr="00D65990">
        <w:rPr>
          <w:sz w:val="22"/>
          <w:szCs w:val="22"/>
        </w:rPr>
        <w:t xml:space="preserve">, </w:t>
      </w:r>
      <w:r w:rsidR="00D65990">
        <w:rPr>
          <w:sz w:val="22"/>
          <w:szCs w:val="22"/>
        </w:rPr>
        <w:t xml:space="preserve">“Jesus the Nazarene” </w:t>
      </w:r>
      <w:r w:rsidR="004C222D" w:rsidRPr="00807DBD">
        <w:rPr>
          <w:i/>
          <w:sz w:val="22"/>
          <w:szCs w:val="22"/>
        </w:rPr>
        <w:t>(Acts 2:22</w:t>
      </w:r>
      <w:r w:rsidR="0089633A">
        <w:rPr>
          <w:i/>
          <w:sz w:val="22"/>
          <w:szCs w:val="22"/>
        </w:rPr>
        <w:t>: “From Nazareth”</w:t>
      </w:r>
      <w:r w:rsidR="004C222D" w:rsidRPr="00807DBD">
        <w:rPr>
          <w:i/>
          <w:sz w:val="22"/>
          <w:szCs w:val="22"/>
        </w:rPr>
        <w:t>)</w:t>
      </w:r>
      <w:r w:rsidR="004C222D">
        <w:rPr>
          <w:sz w:val="22"/>
          <w:szCs w:val="22"/>
        </w:rPr>
        <w:t xml:space="preserve"> </w:t>
      </w:r>
      <w:r w:rsidR="00D65990">
        <w:rPr>
          <w:sz w:val="22"/>
          <w:szCs w:val="22"/>
        </w:rPr>
        <w:t xml:space="preserve">– </w:t>
      </w:r>
      <w:r w:rsidR="004C222D">
        <w:rPr>
          <w:sz w:val="22"/>
          <w:szCs w:val="22"/>
        </w:rPr>
        <w:t>W</w:t>
      </w:r>
      <w:r w:rsidR="00D65990" w:rsidRPr="00D65990">
        <w:rPr>
          <w:sz w:val="22"/>
          <w:szCs w:val="22"/>
        </w:rPr>
        <w:t xml:space="preserve">idely assumed that Mary was from a town in Israel with the name </w:t>
      </w:r>
      <w:r w:rsidR="00D65990" w:rsidRPr="0092128B">
        <w:rPr>
          <w:i/>
          <w:sz w:val="22"/>
          <w:szCs w:val="22"/>
        </w:rPr>
        <w:t>Magdala (Aramaic</w:t>
      </w:r>
      <w:r w:rsidR="00F85D5C" w:rsidRPr="0092128B">
        <w:rPr>
          <w:i/>
          <w:sz w:val="22"/>
          <w:szCs w:val="22"/>
        </w:rPr>
        <w:t xml:space="preserve"> &amp; Greek equiv. G3093</w:t>
      </w:r>
      <w:r w:rsidR="00D65990" w:rsidRPr="0092128B">
        <w:rPr>
          <w:i/>
          <w:sz w:val="22"/>
          <w:szCs w:val="22"/>
        </w:rPr>
        <w:t xml:space="preserve">) or </w:t>
      </w:r>
      <w:proofErr w:type="spellStart"/>
      <w:r w:rsidR="00D65990" w:rsidRPr="0092128B">
        <w:rPr>
          <w:i/>
          <w:sz w:val="22"/>
          <w:szCs w:val="22"/>
        </w:rPr>
        <w:t>Migdol</w:t>
      </w:r>
      <w:proofErr w:type="spellEnd"/>
      <w:r w:rsidR="00D65990" w:rsidRPr="0092128B">
        <w:rPr>
          <w:i/>
          <w:sz w:val="22"/>
          <w:szCs w:val="22"/>
        </w:rPr>
        <w:t xml:space="preserve"> (Hebrew </w:t>
      </w:r>
      <w:r w:rsidR="00F85D5C" w:rsidRPr="0092128B">
        <w:rPr>
          <w:i/>
          <w:sz w:val="22"/>
          <w:szCs w:val="22"/>
        </w:rPr>
        <w:t>H</w:t>
      </w:r>
      <w:r w:rsidR="00D65990" w:rsidRPr="0092128B">
        <w:rPr>
          <w:i/>
          <w:sz w:val="22"/>
          <w:szCs w:val="22"/>
        </w:rPr>
        <w:t>4024).</w:t>
      </w:r>
    </w:p>
    <w:p w:rsidR="00AD7412" w:rsidRPr="005C0E5A" w:rsidRDefault="00EC1898" w:rsidP="00EC1898">
      <w:pPr>
        <w:pStyle w:val="Footer"/>
        <w:numPr>
          <w:ilvl w:val="3"/>
          <w:numId w:val="1"/>
        </w:numPr>
        <w:tabs>
          <w:tab w:val="clear" w:pos="2880"/>
          <w:tab w:val="clear" w:pos="4320"/>
          <w:tab w:val="clear" w:pos="8640"/>
          <w:tab w:val="num" w:pos="1080"/>
        </w:tabs>
        <w:ind w:left="1080"/>
        <w:rPr>
          <w:sz w:val="22"/>
          <w:szCs w:val="22"/>
        </w:rPr>
      </w:pPr>
      <w:r w:rsidRPr="00EC1898">
        <w:rPr>
          <w:sz w:val="22"/>
          <w:szCs w:val="22"/>
        </w:rPr>
        <w:t xml:space="preserve">Many places in Israel were (and are) called </w:t>
      </w:r>
      <w:proofErr w:type="spellStart"/>
      <w:r w:rsidRPr="00EC1898">
        <w:rPr>
          <w:sz w:val="22"/>
          <w:szCs w:val="22"/>
        </w:rPr>
        <w:t>Migdol</w:t>
      </w:r>
      <w:proofErr w:type="spellEnd"/>
      <w:r w:rsidRPr="00EC1898">
        <w:rPr>
          <w:sz w:val="22"/>
          <w:szCs w:val="22"/>
        </w:rPr>
        <w:t xml:space="preserve">, </w:t>
      </w:r>
      <w:proofErr w:type="spellStart"/>
      <w:r w:rsidRPr="00EC1898">
        <w:rPr>
          <w:sz w:val="22"/>
          <w:szCs w:val="22"/>
        </w:rPr>
        <w:t>Magdal</w:t>
      </w:r>
      <w:proofErr w:type="spellEnd"/>
      <w:r w:rsidRPr="00EC1898">
        <w:rPr>
          <w:sz w:val="22"/>
          <w:szCs w:val="22"/>
        </w:rPr>
        <w:t>, or Magdala, etc.</w:t>
      </w:r>
      <w:r w:rsidR="0010262A">
        <w:rPr>
          <w:sz w:val="22"/>
          <w:szCs w:val="22"/>
        </w:rPr>
        <w:t xml:space="preserve"> </w:t>
      </w:r>
    </w:p>
    <w:p w:rsidR="00F85D5C" w:rsidRPr="00F30B2F" w:rsidRDefault="00D65990" w:rsidP="009C6468">
      <w:pPr>
        <w:pStyle w:val="Footer"/>
        <w:numPr>
          <w:ilvl w:val="3"/>
          <w:numId w:val="1"/>
        </w:numPr>
        <w:tabs>
          <w:tab w:val="clear" w:pos="2880"/>
          <w:tab w:val="clear" w:pos="4320"/>
          <w:tab w:val="clear" w:pos="8640"/>
          <w:tab w:val="num" w:pos="1080"/>
        </w:tabs>
        <w:ind w:left="1080"/>
        <w:rPr>
          <w:sz w:val="22"/>
          <w:szCs w:val="22"/>
        </w:rPr>
      </w:pPr>
      <w:r w:rsidRPr="00F30B2F">
        <w:rPr>
          <w:sz w:val="22"/>
          <w:szCs w:val="22"/>
        </w:rPr>
        <w:t xml:space="preserve">There was a </w:t>
      </w:r>
      <w:proofErr w:type="spellStart"/>
      <w:r w:rsidRPr="00F30B2F">
        <w:rPr>
          <w:sz w:val="22"/>
          <w:szCs w:val="22"/>
        </w:rPr>
        <w:t>Migdol</w:t>
      </w:r>
      <w:proofErr w:type="spellEnd"/>
      <w:r w:rsidRPr="00F30B2F">
        <w:rPr>
          <w:sz w:val="22"/>
          <w:szCs w:val="22"/>
        </w:rPr>
        <w:t xml:space="preserve"> in Egypt </w:t>
      </w:r>
      <w:r w:rsidRPr="00F30B2F">
        <w:rPr>
          <w:i/>
          <w:sz w:val="22"/>
          <w:szCs w:val="22"/>
        </w:rPr>
        <w:t>(Jer. 44:1)</w:t>
      </w:r>
      <w:r w:rsidRPr="00F30B2F">
        <w:rPr>
          <w:sz w:val="22"/>
          <w:szCs w:val="22"/>
        </w:rPr>
        <w:t xml:space="preserve"> and a </w:t>
      </w:r>
      <w:proofErr w:type="spellStart"/>
      <w:r w:rsidRPr="00F30B2F">
        <w:rPr>
          <w:sz w:val="22"/>
          <w:szCs w:val="22"/>
        </w:rPr>
        <w:t>Migdol</w:t>
      </w:r>
      <w:proofErr w:type="spellEnd"/>
      <w:r w:rsidRPr="00F30B2F">
        <w:rPr>
          <w:sz w:val="22"/>
          <w:szCs w:val="22"/>
        </w:rPr>
        <w:t xml:space="preserve"> on the western shore of the Sea of Galilee</w:t>
      </w:r>
      <w:r w:rsidR="0010262A">
        <w:rPr>
          <w:sz w:val="22"/>
          <w:szCs w:val="22"/>
        </w:rPr>
        <w:t xml:space="preserve"> </w:t>
      </w:r>
      <w:r w:rsidR="0010262A" w:rsidRPr="0010262A">
        <w:rPr>
          <w:i/>
          <w:sz w:val="22"/>
          <w:szCs w:val="22"/>
        </w:rPr>
        <w:t>(Joshua 19:38-39: Sea of Galilee as part of Naphtali’s inheritance)</w:t>
      </w:r>
      <w:r w:rsidR="004C222D" w:rsidRPr="0010262A">
        <w:rPr>
          <w:i/>
          <w:sz w:val="22"/>
          <w:szCs w:val="22"/>
        </w:rPr>
        <w:t>,</w:t>
      </w:r>
      <w:r w:rsidR="004C222D">
        <w:rPr>
          <w:sz w:val="22"/>
          <w:szCs w:val="22"/>
        </w:rPr>
        <w:t xml:space="preserve"> and she is mentioned with women from Galilee – </w:t>
      </w:r>
      <w:r w:rsidR="004C222D" w:rsidRPr="00032BE0">
        <w:rPr>
          <w:i/>
          <w:sz w:val="22"/>
          <w:szCs w:val="22"/>
        </w:rPr>
        <w:t>Mk. 15:40-41; Lk. 23:49, 55; 24:6</w:t>
      </w:r>
    </w:p>
    <w:p w:rsidR="00AD7412" w:rsidRPr="008B255D" w:rsidRDefault="008B255D" w:rsidP="003834BA">
      <w:pPr>
        <w:pStyle w:val="Footer"/>
        <w:numPr>
          <w:ilvl w:val="2"/>
          <w:numId w:val="1"/>
        </w:numPr>
        <w:tabs>
          <w:tab w:val="clear" w:pos="2340"/>
          <w:tab w:val="clear" w:pos="4320"/>
          <w:tab w:val="clear" w:pos="8640"/>
          <w:tab w:val="num" w:pos="720"/>
        </w:tabs>
        <w:ind w:left="720"/>
        <w:rPr>
          <w:sz w:val="22"/>
          <w:szCs w:val="22"/>
        </w:rPr>
      </w:pPr>
      <w:r w:rsidRPr="008B255D">
        <w:rPr>
          <w:sz w:val="22"/>
          <w:szCs w:val="22"/>
        </w:rPr>
        <w:t>Magdalene</w:t>
      </w:r>
      <w:r w:rsidR="006D12D8" w:rsidRPr="008B255D">
        <w:rPr>
          <w:sz w:val="22"/>
          <w:szCs w:val="22"/>
        </w:rPr>
        <w:t>:</w:t>
      </w:r>
      <w:r w:rsidRPr="008B255D">
        <w:rPr>
          <w:sz w:val="22"/>
          <w:szCs w:val="22"/>
        </w:rPr>
        <w:t xml:space="preserve"> “Tower” (</w:t>
      </w:r>
      <w:r w:rsidR="000C0834">
        <w:rPr>
          <w:sz w:val="22"/>
          <w:szCs w:val="22"/>
        </w:rPr>
        <w:t xml:space="preserve">“Watchtower,” or </w:t>
      </w:r>
      <w:r w:rsidRPr="008B255D">
        <w:rPr>
          <w:sz w:val="22"/>
          <w:szCs w:val="22"/>
        </w:rPr>
        <w:t>“Fortress”) Nickname</w:t>
      </w:r>
    </w:p>
    <w:p w:rsidR="00F85D5C" w:rsidRDefault="00F85D5C" w:rsidP="00F85D5C">
      <w:pPr>
        <w:pStyle w:val="Footer"/>
        <w:numPr>
          <w:ilvl w:val="3"/>
          <w:numId w:val="1"/>
        </w:numPr>
        <w:tabs>
          <w:tab w:val="clear" w:pos="2880"/>
          <w:tab w:val="clear" w:pos="4320"/>
          <w:tab w:val="clear" w:pos="8640"/>
          <w:tab w:val="num" w:pos="1080"/>
        </w:tabs>
        <w:ind w:left="1080"/>
        <w:rPr>
          <w:sz w:val="22"/>
          <w:szCs w:val="22"/>
        </w:rPr>
      </w:pPr>
      <w:r w:rsidRPr="00F85D5C">
        <w:rPr>
          <w:sz w:val="22"/>
          <w:szCs w:val="22"/>
        </w:rPr>
        <w:t xml:space="preserve">The idea that “Magdalene” was a nickname fits with what it says in Luke 8:2: that Mary </w:t>
      </w:r>
      <w:r w:rsidR="00C36111">
        <w:rPr>
          <w:sz w:val="22"/>
          <w:szCs w:val="22"/>
        </w:rPr>
        <w:t xml:space="preserve">was called “Magdalene” or “Tower” from </w:t>
      </w:r>
      <w:proofErr w:type="spellStart"/>
      <w:r w:rsidR="00C36111" w:rsidRPr="0092128B">
        <w:rPr>
          <w:i/>
          <w:sz w:val="22"/>
          <w:szCs w:val="22"/>
        </w:rPr>
        <w:t>Migdol</w:t>
      </w:r>
      <w:proofErr w:type="spellEnd"/>
      <w:r w:rsidR="00C36111" w:rsidRPr="0092128B">
        <w:rPr>
          <w:i/>
          <w:sz w:val="22"/>
          <w:szCs w:val="22"/>
        </w:rPr>
        <w:t xml:space="preserve"> (H4024 &amp; H4026).</w:t>
      </w:r>
    </w:p>
    <w:p w:rsidR="006D12D8" w:rsidRPr="0092128B" w:rsidRDefault="00F85D5C" w:rsidP="0092128B">
      <w:pPr>
        <w:pStyle w:val="Footer"/>
        <w:numPr>
          <w:ilvl w:val="3"/>
          <w:numId w:val="1"/>
        </w:numPr>
        <w:tabs>
          <w:tab w:val="clear" w:pos="2880"/>
          <w:tab w:val="clear" w:pos="4320"/>
          <w:tab w:val="clear" w:pos="8640"/>
          <w:tab w:val="num" w:pos="1080"/>
        </w:tabs>
        <w:ind w:left="1080"/>
        <w:rPr>
          <w:i/>
          <w:sz w:val="22"/>
          <w:szCs w:val="22"/>
        </w:rPr>
      </w:pPr>
      <w:r w:rsidRPr="00C36111">
        <w:rPr>
          <w:sz w:val="22"/>
          <w:szCs w:val="22"/>
        </w:rPr>
        <w:t>Luke uses an identical construction for “Judas who is called Iscariot”</w:t>
      </w:r>
      <w:r w:rsidR="00C36111" w:rsidRPr="00C36111">
        <w:rPr>
          <w:sz w:val="22"/>
          <w:szCs w:val="22"/>
        </w:rPr>
        <w:t xml:space="preserve"> </w:t>
      </w:r>
      <w:r w:rsidR="00C36111" w:rsidRPr="0092128B">
        <w:rPr>
          <w:i/>
          <w:sz w:val="22"/>
          <w:szCs w:val="22"/>
        </w:rPr>
        <w:t>(</w:t>
      </w:r>
      <w:r w:rsidRPr="0092128B">
        <w:rPr>
          <w:i/>
          <w:sz w:val="22"/>
          <w:szCs w:val="22"/>
        </w:rPr>
        <w:t>Luke 22:3</w:t>
      </w:r>
      <w:r w:rsidR="00C36111" w:rsidRPr="0092128B">
        <w:rPr>
          <w:i/>
          <w:sz w:val="22"/>
          <w:szCs w:val="22"/>
        </w:rPr>
        <w:t>: Iscariot</w:t>
      </w:r>
      <w:r w:rsidR="0092128B" w:rsidRPr="0092128B">
        <w:rPr>
          <w:i/>
          <w:sz w:val="22"/>
          <w:szCs w:val="22"/>
        </w:rPr>
        <w:t xml:space="preserve"> [G2469]</w:t>
      </w:r>
      <w:r w:rsidR="00C36111" w:rsidRPr="0092128B">
        <w:rPr>
          <w:i/>
          <w:sz w:val="22"/>
          <w:szCs w:val="22"/>
        </w:rPr>
        <w:t xml:space="preserve"> means “</w:t>
      </w:r>
      <w:r w:rsidR="0092128B" w:rsidRPr="0092128B">
        <w:rPr>
          <w:i/>
          <w:sz w:val="22"/>
          <w:szCs w:val="22"/>
        </w:rPr>
        <w:t xml:space="preserve">inhabitants of </w:t>
      </w:r>
      <w:proofErr w:type="spellStart"/>
      <w:r w:rsidR="0092128B" w:rsidRPr="0092128B">
        <w:rPr>
          <w:i/>
          <w:sz w:val="22"/>
          <w:szCs w:val="22"/>
        </w:rPr>
        <w:t>Kerioth</w:t>
      </w:r>
      <w:proofErr w:type="spellEnd"/>
      <w:r w:rsidR="0089633A">
        <w:rPr>
          <w:i/>
          <w:sz w:val="22"/>
          <w:szCs w:val="22"/>
        </w:rPr>
        <w:t>;</w:t>
      </w:r>
      <w:r w:rsidR="0092128B" w:rsidRPr="0092128B">
        <w:rPr>
          <w:i/>
          <w:sz w:val="22"/>
          <w:szCs w:val="22"/>
        </w:rPr>
        <w:t>”</w:t>
      </w:r>
      <w:r w:rsidR="0089633A">
        <w:rPr>
          <w:i/>
          <w:sz w:val="22"/>
          <w:szCs w:val="22"/>
        </w:rPr>
        <w:t xml:space="preserve"> later became synonymous with “false”</w:t>
      </w:r>
      <w:r w:rsidR="00C36111" w:rsidRPr="0092128B">
        <w:rPr>
          <w:i/>
          <w:sz w:val="22"/>
          <w:szCs w:val="22"/>
        </w:rPr>
        <w:t>)</w:t>
      </w:r>
      <w:r w:rsidR="00C36111" w:rsidRPr="00C36111">
        <w:rPr>
          <w:sz w:val="22"/>
          <w:szCs w:val="22"/>
        </w:rPr>
        <w:t xml:space="preserve"> </w:t>
      </w:r>
      <w:r w:rsidRPr="00C36111">
        <w:rPr>
          <w:sz w:val="22"/>
          <w:szCs w:val="22"/>
        </w:rPr>
        <w:t xml:space="preserve">and for “Simeon who is called Niger” </w:t>
      </w:r>
      <w:r w:rsidR="00C36111" w:rsidRPr="0092128B">
        <w:rPr>
          <w:i/>
          <w:sz w:val="22"/>
          <w:szCs w:val="22"/>
        </w:rPr>
        <w:t>(</w:t>
      </w:r>
      <w:r w:rsidRPr="0092128B">
        <w:rPr>
          <w:i/>
          <w:sz w:val="22"/>
          <w:szCs w:val="22"/>
        </w:rPr>
        <w:t>Acts 13:1</w:t>
      </w:r>
      <w:r w:rsidR="00C36111" w:rsidRPr="0092128B">
        <w:rPr>
          <w:i/>
          <w:sz w:val="22"/>
          <w:szCs w:val="22"/>
        </w:rPr>
        <w:t xml:space="preserve">: </w:t>
      </w:r>
      <w:r w:rsidRPr="0092128B">
        <w:rPr>
          <w:i/>
          <w:sz w:val="22"/>
          <w:szCs w:val="22"/>
        </w:rPr>
        <w:t xml:space="preserve">Niger </w:t>
      </w:r>
      <w:r w:rsidR="0092128B" w:rsidRPr="0092128B">
        <w:rPr>
          <w:i/>
          <w:sz w:val="22"/>
          <w:szCs w:val="22"/>
        </w:rPr>
        <w:t xml:space="preserve">[G3526] </w:t>
      </w:r>
      <w:r w:rsidRPr="0092128B">
        <w:rPr>
          <w:i/>
          <w:sz w:val="22"/>
          <w:szCs w:val="22"/>
        </w:rPr>
        <w:t>is a Latin word meaning “dark” or “black”)</w:t>
      </w:r>
      <w:r w:rsidR="00C36111" w:rsidRPr="0092128B">
        <w:rPr>
          <w:i/>
          <w:sz w:val="22"/>
          <w:szCs w:val="22"/>
        </w:rPr>
        <w:t>.</w:t>
      </w:r>
    </w:p>
    <w:p w:rsidR="00C36111" w:rsidRPr="00C36111" w:rsidRDefault="00C36111" w:rsidP="004F798F">
      <w:pPr>
        <w:pStyle w:val="Footer"/>
        <w:numPr>
          <w:ilvl w:val="3"/>
          <w:numId w:val="1"/>
        </w:numPr>
        <w:tabs>
          <w:tab w:val="clear" w:pos="2880"/>
          <w:tab w:val="clear" w:pos="4320"/>
          <w:tab w:val="clear" w:pos="8640"/>
          <w:tab w:val="num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If she was called “Tower” it could refer to he</w:t>
      </w:r>
      <w:r w:rsidR="0092128B">
        <w:rPr>
          <w:sz w:val="22"/>
          <w:szCs w:val="22"/>
        </w:rPr>
        <w:t xml:space="preserve">r stature (tall) or her </w:t>
      </w:r>
      <w:r w:rsidR="00FB6F8C">
        <w:rPr>
          <w:sz w:val="22"/>
          <w:szCs w:val="22"/>
        </w:rPr>
        <w:t>faith</w:t>
      </w:r>
      <w:r w:rsidR="0092128B">
        <w:rPr>
          <w:sz w:val="22"/>
          <w:szCs w:val="22"/>
        </w:rPr>
        <w:t xml:space="preserve"> (strong</w:t>
      </w:r>
      <w:r w:rsidR="00FB6F8C">
        <w:rPr>
          <w:sz w:val="22"/>
          <w:szCs w:val="22"/>
        </w:rPr>
        <w:t>, unwavering</w:t>
      </w:r>
      <w:r w:rsidR="0092128B">
        <w:rPr>
          <w:sz w:val="22"/>
          <w:szCs w:val="22"/>
        </w:rPr>
        <w:t>)!</w:t>
      </w:r>
    </w:p>
    <w:p w:rsidR="008B255D" w:rsidRPr="008B255D" w:rsidRDefault="008B255D" w:rsidP="003834BA">
      <w:pPr>
        <w:pStyle w:val="Footer"/>
        <w:numPr>
          <w:ilvl w:val="2"/>
          <w:numId w:val="1"/>
        </w:numPr>
        <w:tabs>
          <w:tab w:val="clear" w:pos="2340"/>
          <w:tab w:val="clear" w:pos="4320"/>
          <w:tab w:val="clear" w:pos="8640"/>
          <w:tab w:val="num" w:pos="720"/>
        </w:tabs>
        <w:ind w:left="720"/>
        <w:rPr>
          <w:sz w:val="22"/>
          <w:szCs w:val="22"/>
        </w:rPr>
      </w:pPr>
      <w:r w:rsidRPr="008B255D">
        <w:rPr>
          <w:sz w:val="22"/>
          <w:szCs w:val="22"/>
        </w:rPr>
        <w:t>Magdalene: “Hair-Dresser” (Profession)</w:t>
      </w:r>
      <w:r w:rsidR="004F679C">
        <w:rPr>
          <w:sz w:val="22"/>
          <w:szCs w:val="22"/>
        </w:rPr>
        <w:t xml:space="preserve"> or “Reformed Prostitute” (Former Profession)</w:t>
      </w:r>
    </w:p>
    <w:p w:rsidR="008B255D" w:rsidRDefault="0092128B" w:rsidP="00BC2CB4">
      <w:pPr>
        <w:pStyle w:val="Footer"/>
        <w:numPr>
          <w:ilvl w:val="3"/>
          <w:numId w:val="1"/>
        </w:numPr>
        <w:tabs>
          <w:tab w:val="clear" w:pos="2880"/>
          <w:tab w:val="clear" w:pos="4320"/>
          <w:tab w:val="clear" w:pos="864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A</w:t>
      </w:r>
      <w:r w:rsidRPr="0092128B">
        <w:rPr>
          <w:sz w:val="22"/>
          <w:szCs w:val="22"/>
        </w:rPr>
        <w:t xml:space="preserve">n almost identical word to </w:t>
      </w:r>
      <w:proofErr w:type="spellStart"/>
      <w:r w:rsidRPr="0092128B">
        <w:rPr>
          <w:i/>
          <w:sz w:val="22"/>
          <w:szCs w:val="22"/>
        </w:rPr>
        <w:t>magdala</w:t>
      </w:r>
      <w:proofErr w:type="spellEnd"/>
      <w:r w:rsidRPr="0092128B">
        <w:rPr>
          <w:sz w:val="22"/>
          <w:szCs w:val="22"/>
        </w:rPr>
        <w:t xml:space="preserve"> can mean “hairdresser,” from </w:t>
      </w:r>
      <w:proofErr w:type="spellStart"/>
      <w:r w:rsidR="00792F02" w:rsidRPr="00792F02">
        <w:rPr>
          <w:i/>
          <w:sz w:val="22"/>
          <w:szCs w:val="22"/>
        </w:rPr>
        <w:t>megadella</w:t>
      </w:r>
      <w:proofErr w:type="spellEnd"/>
      <w:r w:rsidR="007619A8">
        <w:rPr>
          <w:i/>
          <w:sz w:val="22"/>
          <w:szCs w:val="22"/>
        </w:rPr>
        <w:t xml:space="preserve"> (Aramaic)</w:t>
      </w:r>
      <w:r w:rsidR="00792F02">
        <w:rPr>
          <w:i/>
          <w:sz w:val="22"/>
          <w:szCs w:val="22"/>
        </w:rPr>
        <w:t xml:space="preserve"> </w:t>
      </w:r>
      <w:r w:rsidRPr="0092128B">
        <w:rPr>
          <w:sz w:val="22"/>
          <w:szCs w:val="22"/>
        </w:rPr>
        <w:t>which means “to weave, to twine, to plait, to dress hair”</w:t>
      </w:r>
      <w:r w:rsidR="00BC2CB4" w:rsidRPr="00BC2CB4">
        <w:t xml:space="preserve"> </w:t>
      </w:r>
      <w:r w:rsidR="00BC2CB4" w:rsidRPr="00BC2CB4">
        <w:rPr>
          <w:sz w:val="22"/>
          <w:szCs w:val="22"/>
        </w:rPr>
        <w:t>(</w:t>
      </w:r>
      <w:proofErr w:type="spellStart"/>
      <w:r w:rsidR="00BC2CB4" w:rsidRPr="00BC2CB4">
        <w:rPr>
          <w:sz w:val="22"/>
          <w:szCs w:val="22"/>
        </w:rPr>
        <w:t>Jastrow</w:t>
      </w:r>
      <w:proofErr w:type="spellEnd"/>
      <w:r w:rsidR="00BC2CB4" w:rsidRPr="00BC2CB4">
        <w:rPr>
          <w:sz w:val="22"/>
          <w:szCs w:val="22"/>
        </w:rPr>
        <w:t xml:space="preserve"> 2</w:t>
      </w:r>
      <w:r w:rsidR="00BC2CB4">
        <w:rPr>
          <w:sz w:val="22"/>
          <w:szCs w:val="22"/>
        </w:rPr>
        <w:t xml:space="preserve">13, 218) – </w:t>
      </w:r>
      <w:r w:rsidR="00BC2CB4" w:rsidRPr="00BC2CB4">
        <w:rPr>
          <w:i/>
          <w:sz w:val="22"/>
          <w:szCs w:val="22"/>
        </w:rPr>
        <w:t xml:space="preserve">Called “Miriam the hairdresser” in the Talmud </w:t>
      </w:r>
      <w:r w:rsidR="00E96CD4">
        <w:rPr>
          <w:i/>
          <w:sz w:val="22"/>
          <w:szCs w:val="22"/>
        </w:rPr>
        <w:t>Babylonian</w:t>
      </w:r>
      <w:r w:rsidR="00BC2CB4" w:rsidRPr="00BC2CB4">
        <w:rPr>
          <w:i/>
          <w:sz w:val="22"/>
          <w:szCs w:val="22"/>
        </w:rPr>
        <w:t xml:space="preserve"> S</w:t>
      </w:r>
      <w:r w:rsidR="00152ED9">
        <w:rPr>
          <w:i/>
          <w:sz w:val="22"/>
          <w:szCs w:val="22"/>
        </w:rPr>
        <w:t>habbat</w:t>
      </w:r>
      <w:r w:rsidR="00BC2CB4" w:rsidRPr="00BC2CB4">
        <w:rPr>
          <w:i/>
          <w:sz w:val="22"/>
          <w:szCs w:val="22"/>
        </w:rPr>
        <w:t xml:space="preserve"> 104B, and </w:t>
      </w:r>
      <w:r w:rsidR="00E96CD4">
        <w:rPr>
          <w:i/>
          <w:sz w:val="22"/>
          <w:szCs w:val="22"/>
        </w:rPr>
        <w:t>Babylonian</w:t>
      </w:r>
      <w:r w:rsidR="00BC2CB4" w:rsidRPr="00BC2CB4">
        <w:rPr>
          <w:i/>
          <w:sz w:val="22"/>
          <w:szCs w:val="22"/>
        </w:rPr>
        <w:t xml:space="preserve"> Sanh</w:t>
      </w:r>
      <w:r w:rsidR="00152ED9">
        <w:rPr>
          <w:i/>
          <w:sz w:val="22"/>
          <w:szCs w:val="22"/>
        </w:rPr>
        <w:t>edrin</w:t>
      </w:r>
      <w:r w:rsidR="00BC2CB4" w:rsidRPr="00BC2CB4">
        <w:rPr>
          <w:i/>
          <w:sz w:val="22"/>
          <w:szCs w:val="22"/>
        </w:rPr>
        <w:t xml:space="preserve"> 67A</w:t>
      </w:r>
      <w:r w:rsidR="00BC2CB4">
        <w:rPr>
          <w:sz w:val="22"/>
          <w:szCs w:val="22"/>
        </w:rPr>
        <w:t xml:space="preserve"> </w:t>
      </w:r>
    </w:p>
    <w:p w:rsidR="00B76063" w:rsidRDefault="00B76063" w:rsidP="00B76063">
      <w:pPr>
        <w:pStyle w:val="Footer"/>
        <w:numPr>
          <w:ilvl w:val="5"/>
          <w:numId w:val="1"/>
        </w:numPr>
        <w:tabs>
          <w:tab w:val="clear" w:pos="4320"/>
          <w:tab w:val="clear" w:pos="450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Not a </w:t>
      </w:r>
      <w:proofErr w:type="gramStart"/>
      <w:r>
        <w:rPr>
          <w:sz w:val="22"/>
          <w:szCs w:val="22"/>
        </w:rPr>
        <w:t>really viable</w:t>
      </w:r>
      <w:proofErr w:type="gramEnd"/>
      <w:r>
        <w:rPr>
          <w:sz w:val="22"/>
          <w:szCs w:val="22"/>
        </w:rPr>
        <w:t xml:space="preserve"> meaning. In 5</w:t>
      </w:r>
      <w:r w:rsidRPr="00B7606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c. A.D. Catholics began editing the Talmud, saying it contained blasphemous information about Jesus and Mary. By 1200-1300’s it was hard to tell original text from edited. Restoration of Talmud began! </w:t>
      </w:r>
    </w:p>
    <w:p w:rsidR="0092128B" w:rsidRDefault="0092128B" w:rsidP="0092128B">
      <w:pPr>
        <w:pStyle w:val="Footer"/>
        <w:numPr>
          <w:ilvl w:val="3"/>
          <w:numId w:val="1"/>
        </w:numPr>
        <w:tabs>
          <w:tab w:val="clear" w:pos="2880"/>
          <w:tab w:val="clear" w:pos="4320"/>
          <w:tab w:val="clear" w:pos="8640"/>
        </w:tabs>
        <w:ind w:left="1080"/>
        <w:rPr>
          <w:sz w:val="22"/>
          <w:szCs w:val="22"/>
        </w:rPr>
      </w:pPr>
      <w:r w:rsidRPr="0092128B">
        <w:rPr>
          <w:sz w:val="22"/>
          <w:szCs w:val="22"/>
        </w:rPr>
        <w:t xml:space="preserve">She has long been associated with a reformed prostitute going back to 591 </w:t>
      </w:r>
      <w:proofErr w:type="gramStart"/>
      <w:r w:rsidRPr="0092128B">
        <w:rPr>
          <w:sz w:val="22"/>
          <w:szCs w:val="22"/>
        </w:rPr>
        <w:t>AD</w:t>
      </w:r>
      <w:proofErr w:type="gramEnd"/>
      <w:r w:rsidRPr="0092128B">
        <w:rPr>
          <w:sz w:val="22"/>
          <w:szCs w:val="22"/>
        </w:rPr>
        <w:t xml:space="preserve"> from a series of sermons given in 591 AD by Pope Gregory</w:t>
      </w:r>
      <w:r w:rsidR="007619A8">
        <w:rPr>
          <w:sz w:val="22"/>
          <w:szCs w:val="22"/>
        </w:rPr>
        <w:t>, who said</w:t>
      </w:r>
      <w:r>
        <w:rPr>
          <w:sz w:val="22"/>
          <w:szCs w:val="22"/>
        </w:rPr>
        <w:t xml:space="preserve">: </w:t>
      </w:r>
    </w:p>
    <w:p w:rsidR="0092128B" w:rsidRPr="004F679C" w:rsidRDefault="0092128B" w:rsidP="0092128B">
      <w:pPr>
        <w:pStyle w:val="Footer"/>
        <w:numPr>
          <w:ilvl w:val="5"/>
          <w:numId w:val="1"/>
        </w:numPr>
        <w:tabs>
          <w:tab w:val="clear" w:pos="4320"/>
          <w:tab w:val="clear" w:pos="4500"/>
          <w:tab w:val="center" w:pos="1800"/>
          <w:tab w:val="left" w:pos="4680"/>
        </w:tabs>
        <w:ind w:left="1800"/>
        <w:rPr>
          <w:i/>
          <w:sz w:val="22"/>
          <w:szCs w:val="22"/>
        </w:rPr>
      </w:pPr>
      <w:r w:rsidRPr="0092128B">
        <w:rPr>
          <w:sz w:val="22"/>
          <w:szCs w:val="22"/>
        </w:rPr>
        <w:t xml:space="preserve">She is the repentant prostitute </w:t>
      </w:r>
      <w:r w:rsidR="00155D30" w:rsidRPr="00155D30">
        <w:rPr>
          <w:i/>
          <w:sz w:val="22"/>
          <w:szCs w:val="22"/>
        </w:rPr>
        <w:t>(sinful woman)</w:t>
      </w:r>
      <w:r w:rsidR="00155D30">
        <w:rPr>
          <w:sz w:val="22"/>
          <w:szCs w:val="22"/>
        </w:rPr>
        <w:t xml:space="preserve"> </w:t>
      </w:r>
      <w:r w:rsidRPr="0092128B">
        <w:rPr>
          <w:sz w:val="22"/>
          <w:szCs w:val="22"/>
        </w:rPr>
        <w:t xml:space="preserve">of Luke’s story </w:t>
      </w:r>
      <w:r w:rsidRPr="004F679C">
        <w:rPr>
          <w:i/>
          <w:sz w:val="22"/>
          <w:szCs w:val="22"/>
        </w:rPr>
        <w:t>(Lk. 7:36-50: No name</w:t>
      </w:r>
      <w:r w:rsidR="00155D30">
        <w:rPr>
          <w:i/>
          <w:sz w:val="22"/>
          <w:szCs w:val="22"/>
        </w:rPr>
        <w:t>)</w:t>
      </w:r>
      <w:r w:rsidRPr="004F679C">
        <w:rPr>
          <w:i/>
          <w:sz w:val="22"/>
          <w:szCs w:val="22"/>
        </w:rPr>
        <w:t xml:space="preserve"> </w:t>
      </w:r>
    </w:p>
    <w:p w:rsidR="0092128B" w:rsidRPr="0092128B" w:rsidRDefault="0092128B" w:rsidP="0092128B">
      <w:pPr>
        <w:pStyle w:val="Footer"/>
        <w:numPr>
          <w:ilvl w:val="5"/>
          <w:numId w:val="1"/>
        </w:numPr>
        <w:tabs>
          <w:tab w:val="clear" w:pos="4320"/>
          <w:tab w:val="clear" w:pos="4500"/>
          <w:tab w:val="center" w:pos="1800"/>
          <w:tab w:val="left" w:pos="4680"/>
        </w:tabs>
        <w:ind w:left="1800"/>
        <w:rPr>
          <w:sz w:val="22"/>
          <w:szCs w:val="22"/>
        </w:rPr>
      </w:pPr>
      <w:r w:rsidRPr="0092128B">
        <w:rPr>
          <w:sz w:val="22"/>
          <w:szCs w:val="22"/>
        </w:rPr>
        <w:t xml:space="preserve">She is the sister of Martha and Lazarus of Bethany </w:t>
      </w:r>
      <w:r w:rsidRPr="004F679C">
        <w:rPr>
          <w:i/>
          <w:sz w:val="22"/>
          <w:szCs w:val="22"/>
        </w:rPr>
        <w:t>(Never mentioned as such)</w:t>
      </w:r>
    </w:p>
    <w:p w:rsidR="0092128B" w:rsidRPr="004F679C" w:rsidRDefault="0092128B" w:rsidP="0092128B">
      <w:pPr>
        <w:pStyle w:val="Footer"/>
        <w:numPr>
          <w:ilvl w:val="5"/>
          <w:numId w:val="1"/>
        </w:numPr>
        <w:tabs>
          <w:tab w:val="clear" w:pos="4320"/>
          <w:tab w:val="clear" w:pos="4500"/>
          <w:tab w:val="center" w:pos="1800"/>
          <w:tab w:val="left" w:pos="4680"/>
        </w:tabs>
        <w:ind w:left="1800"/>
        <w:rPr>
          <w:i/>
          <w:sz w:val="22"/>
          <w:szCs w:val="22"/>
        </w:rPr>
      </w:pPr>
      <w:r w:rsidRPr="0092128B">
        <w:rPr>
          <w:sz w:val="22"/>
          <w:szCs w:val="22"/>
        </w:rPr>
        <w:t xml:space="preserve">She had seven devils cast out of her by Jesus </w:t>
      </w:r>
      <w:r w:rsidRPr="004F679C">
        <w:rPr>
          <w:i/>
          <w:sz w:val="22"/>
          <w:szCs w:val="22"/>
        </w:rPr>
        <w:t>(True – Lk. 8:2; Mk. 16:9)</w:t>
      </w:r>
    </w:p>
    <w:p w:rsidR="0092128B" w:rsidRPr="004F679C" w:rsidRDefault="0092128B" w:rsidP="0092128B">
      <w:pPr>
        <w:pStyle w:val="Footer"/>
        <w:numPr>
          <w:ilvl w:val="5"/>
          <w:numId w:val="1"/>
        </w:numPr>
        <w:tabs>
          <w:tab w:val="clear" w:pos="4320"/>
          <w:tab w:val="clear" w:pos="4500"/>
          <w:tab w:val="center" w:pos="1800"/>
          <w:tab w:val="left" w:pos="4680"/>
        </w:tabs>
        <w:ind w:left="1800"/>
        <w:rPr>
          <w:i/>
          <w:sz w:val="22"/>
          <w:szCs w:val="22"/>
        </w:rPr>
      </w:pPr>
      <w:r w:rsidRPr="0092128B">
        <w:rPr>
          <w:sz w:val="22"/>
          <w:szCs w:val="22"/>
        </w:rPr>
        <w:t>She is the “woman of the alabaster jar</w:t>
      </w:r>
      <w:r w:rsidR="001931A9">
        <w:rPr>
          <w:sz w:val="22"/>
          <w:szCs w:val="22"/>
        </w:rPr>
        <w:t>”</w:t>
      </w:r>
      <w:r w:rsidRPr="0092128B">
        <w:rPr>
          <w:sz w:val="22"/>
          <w:szCs w:val="22"/>
        </w:rPr>
        <w:t xml:space="preserve"> who washed </w:t>
      </w:r>
      <w:r w:rsidR="002E7173">
        <w:rPr>
          <w:sz w:val="22"/>
          <w:szCs w:val="22"/>
        </w:rPr>
        <w:t>H</w:t>
      </w:r>
      <w:r w:rsidRPr="0092128B">
        <w:rPr>
          <w:sz w:val="22"/>
          <w:szCs w:val="22"/>
        </w:rPr>
        <w:t xml:space="preserve">is feet in tears and anointed </w:t>
      </w:r>
      <w:r w:rsidR="002E7173">
        <w:rPr>
          <w:sz w:val="22"/>
          <w:szCs w:val="22"/>
        </w:rPr>
        <w:t>H</w:t>
      </w:r>
      <w:r w:rsidRPr="0092128B">
        <w:rPr>
          <w:sz w:val="22"/>
          <w:szCs w:val="22"/>
        </w:rPr>
        <w:t xml:space="preserve">im with oils </w:t>
      </w:r>
      <w:r w:rsidRPr="004F679C">
        <w:rPr>
          <w:i/>
          <w:sz w:val="22"/>
          <w:szCs w:val="22"/>
        </w:rPr>
        <w:t xml:space="preserve">(Mary of Bethany </w:t>
      </w:r>
      <w:r w:rsidR="004F679C" w:rsidRPr="004F679C">
        <w:rPr>
          <w:i/>
          <w:sz w:val="22"/>
          <w:szCs w:val="22"/>
        </w:rPr>
        <w:t>–</w:t>
      </w:r>
      <w:r w:rsidRPr="004F679C">
        <w:rPr>
          <w:i/>
          <w:sz w:val="22"/>
          <w:szCs w:val="22"/>
        </w:rPr>
        <w:t xml:space="preserve"> </w:t>
      </w:r>
      <w:r w:rsidR="004F679C" w:rsidRPr="004F679C">
        <w:rPr>
          <w:i/>
          <w:sz w:val="22"/>
          <w:szCs w:val="22"/>
        </w:rPr>
        <w:t>Jn. 11:2; 12:3)</w:t>
      </w:r>
    </w:p>
    <w:p w:rsidR="0092128B" w:rsidRPr="008B255D" w:rsidRDefault="0092128B" w:rsidP="0092128B">
      <w:pPr>
        <w:pStyle w:val="Footer"/>
        <w:numPr>
          <w:ilvl w:val="5"/>
          <w:numId w:val="1"/>
        </w:numPr>
        <w:tabs>
          <w:tab w:val="clear" w:pos="4320"/>
          <w:tab w:val="clear" w:pos="4500"/>
          <w:tab w:val="clear" w:pos="8640"/>
          <w:tab w:val="center" w:pos="1800"/>
          <w:tab w:val="left" w:pos="4680"/>
        </w:tabs>
        <w:ind w:left="1800"/>
        <w:rPr>
          <w:sz w:val="22"/>
          <w:szCs w:val="22"/>
        </w:rPr>
      </w:pPr>
      <w:r w:rsidRPr="0092128B">
        <w:rPr>
          <w:sz w:val="22"/>
          <w:szCs w:val="22"/>
        </w:rPr>
        <w:t>She was the woman caught in adultery</w:t>
      </w:r>
      <w:r w:rsidR="004F679C">
        <w:rPr>
          <w:sz w:val="22"/>
          <w:szCs w:val="22"/>
        </w:rPr>
        <w:t xml:space="preserve"> </w:t>
      </w:r>
      <w:r w:rsidR="004F679C" w:rsidRPr="004F679C">
        <w:rPr>
          <w:i/>
          <w:sz w:val="22"/>
          <w:szCs w:val="22"/>
        </w:rPr>
        <w:t>(Jn. 8:3-4: No name given)</w:t>
      </w:r>
    </w:p>
    <w:p w:rsidR="004F679C" w:rsidRPr="004F679C" w:rsidRDefault="004F679C" w:rsidP="004F679C">
      <w:pPr>
        <w:pStyle w:val="Footer"/>
        <w:numPr>
          <w:ilvl w:val="3"/>
          <w:numId w:val="1"/>
        </w:numPr>
        <w:tabs>
          <w:tab w:val="clear" w:pos="2880"/>
          <w:tab w:val="clear" w:pos="4320"/>
          <w:tab w:val="clear" w:pos="8640"/>
          <w:tab w:val="num" w:pos="1080"/>
        </w:tabs>
        <w:ind w:left="1080"/>
        <w:rPr>
          <w:sz w:val="22"/>
          <w:szCs w:val="22"/>
        </w:rPr>
      </w:pPr>
      <w:r w:rsidRPr="004F679C">
        <w:rPr>
          <w:sz w:val="22"/>
          <w:szCs w:val="22"/>
        </w:rPr>
        <w:t xml:space="preserve">So prevalent </w:t>
      </w:r>
      <w:r w:rsidR="007619A8">
        <w:rPr>
          <w:sz w:val="22"/>
          <w:szCs w:val="22"/>
        </w:rPr>
        <w:t>the</w:t>
      </w:r>
      <w:r w:rsidRPr="004F679C">
        <w:rPr>
          <w:sz w:val="22"/>
          <w:szCs w:val="22"/>
        </w:rPr>
        <w:t xml:space="preserve"> idea she is a reformed prostitute that many dictionaries define “Magdalene” as a </w:t>
      </w:r>
      <w:r w:rsidRPr="004F679C">
        <w:rPr>
          <w:color w:val="000000"/>
          <w:sz w:val="22"/>
          <w:szCs w:val="22"/>
        </w:rPr>
        <w:t>“reformed prostitute” or “reformatory for prostitutes</w:t>
      </w:r>
      <w:r>
        <w:rPr>
          <w:color w:val="000000"/>
          <w:sz w:val="22"/>
          <w:szCs w:val="22"/>
        </w:rPr>
        <w:t>” (usually in definition</w:t>
      </w:r>
      <w:r w:rsidR="00F30B2F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1 to 3).</w:t>
      </w:r>
    </w:p>
    <w:p w:rsidR="0069073F" w:rsidRPr="004F679C" w:rsidRDefault="004F679C" w:rsidP="003834BA">
      <w:pPr>
        <w:pStyle w:val="Footer"/>
        <w:numPr>
          <w:ilvl w:val="2"/>
          <w:numId w:val="1"/>
        </w:numPr>
        <w:tabs>
          <w:tab w:val="clear" w:pos="2340"/>
          <w:tab w:val="clear" w:pos="4320"/>
          <w:tab w:val="clear" w:pos="8640"/>
          <w:tab w:val="num" w:pos="720"/>
        </w:tabs>
        <w:ind w:left="720"/>
        <w:rPr>
          <w:i/>
          <w:sz w:val="22"/>
          <w:szCs w:val="22"/>
        </w:rPr>
      </w:pPr>
      <w:r>
        <w:rPr>
          <w:sz w:val="22"/>
          <w:szCs w:val="22"/>
        </w:rPr>
        <w:t xml:space="preserve">Whether her name represented where she was from or a nickname we can see she was special to Jesus! </w:t>
      </w:r>
      <w:r w:rsidRPr="004F679C">
        <w:rPr>
          <w:i/>
          <w:sz w:val="22"/>
          <w:szCs w:val="22"/>
        </w:rPr>
        <w:t>(He doesn’t care where we are from but wants our love and devotion in the present!)</w:t>
      </w:r>
    </w:p>
    <w:p w:rsidR="0069073F" w:rsidRDefault="004F679C" w:rsidP="00721621">
      <w:pPr>
        <w:pStyle w:val="Footer"/>
        <w:numPr>
          <w:ilvl w:val="6"/>
          <w:numId w:val="1"/>
        </w:numPr>
        <w:tabs>
          <w:tab w:val="clear" w:pos="4320"/>
          <w:tab w:val="clear" w:pos="5400"/>
          <w:tab w:val="clear" w:pos="8640"/>
          <w:tab w:val="num" w:pos="540"/>
        </w:tabs>
        <w:ind w:left="450" w:hanging="474"/>
      </w:pPr>
      <w:bookmarkStart w:id="0" w:name="_GoBack"/>
      <w:bookmarkEnd w:id="0"/>
      <w:r>
        <w:rPr>
          <w:b/>
          <w:bCs/>
          <w:sz w:val="28"/>
        </w:rPr>
        <w:lastRenderedPageBreak/>
        <w:t>Mary Was Delivered</w:t>
      </w:r>
    </w:p>
    <w:p w:rsidR="0069073F" w:rsidRDefault="004F679C" w:rsidP="004F679C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Mark 16:9; Luke 8:2: </w:t>
      </w:r>
      <w:r w:rsidRPr="004F679C">
        <w:rPr>
          <w:sz w:val="22"/>
        </w:rPr>
        <w:t>Mary Magdalene, from whom He had cast out seven demons</w:t>
      </w:r>
      <w:r>
        <w:rPr>
          <w:sz w:val="22"/>
        </w:rPr>
        <w:t>.</w:t>
      </w:r>
    </w:p>
    <w:p w:rsidR="003D7A49" w:rsidRDefault="004F679C" w:rsidP="006D15DB">
      <w:pPr>
        <w:pStyle w:val="Footer"/>
        <w:numPr>
          <w:ilvl w:val="0"/>
          <w:numId w:val="5"/>
        </w:numPr>
        <w:rPr>
          <w:sz w:val="22"/>
        </w:rPr>
      </w:pPr>
      <w:r>
        <w:rPr>
          <w:sz w:val="22"/>
        </w:rPr>
        <w:t>One can only imagine the torment she was put through having her body controlled by 7 demons!</w:t>
      </w:r>
    </w:p>
    <w:p w:rsidR="004F679C" w:rsidRDefault="004F679C" w:rsidP="003D7A49">
      <w:pPr>
        <w:pStyle w:val="Footer"/>
        <w:numPr>
          <w:ilvl w:val="3"/>
          <w:numId w:val="5"/>
        </w:numPr>
        <w:tabs>
          <w:tab w:val="clear" w:pos="2880"/>
          <w:tab w:val="num" w:pos="1080"/>
        </w:tabs>
        <w:ind w:left="1080"/>
        <w:rPr>
          <w:sz w:val="22"/>
        </w:rPr>
      </w:pPr>
      <w:r w:rsidRPr="00A44C82">
        <w:rPr>
          <w:i/>
          <w:sz w:val="22"/>
        </w:rPr>
        <w:t>Mt. 8:28:</w:t>
      </w:r>
      <w:r>
        <w:rPr>
          <w:sz w:val="22"/>
        </w:rPr>
        <w:t xml:space="preserve"> Describes 2 men who were demon-possessed – says they were “extremely violent”</w:t>
      </w:r>
    </w:p>
    <w:p w:rsidR="004F679C" w:rsidRDefault="006D15DB" w:rsidP="003D7A49">
      <w:pPr>
        <w:pStyle w:val="Footer"/>
        <w:numPr>
          <w:ilvl w:val="3"/>
          <w:numId w:val="5"/>
        </w:numPr>
        <w:tabs>
          <w:tab w:val="clear" w:pos="2880"/>
          <w:tab w:val="num" w:pos="1080"/>
        </w:tabs>
        <w:ind w:left="1080"/>
        <w:rPr>
          <w:sz w:val="22"/>
        </w:rPr>
      </w:pPr>
      <w:r w:rsidRPr="00A44C82">
        <w:rPr>
          <w:i/>
          <w:sz w:val="22"/>
        </w:rPr>
        <w:t>Mt. 9:32-33; 12:22:</w:t>
      </w:r>
      <w:r>
        <w:rPr>
          <w:sz w:val="22"/>
        </w:rPr>
        <w:t xml:space="preserve"> Demon-possession caused the person to be blind and mute!</w:t>
      </w:r>
    </w:p>
    <w:p w:rsidR="006D15DB" w:rsidRDefault="006D15DB" w:rsidP="003D7A49">
      <w:pPr>
        <w:pStyle w:val="Footer"/>
        <w:numPr>
          <w:ilvl w:val="3"/>
          <w:numId w:val="5"/>
        </w:numPr>
        <w:tabs>
          <w:tab w:val="clear" w:pos="2880"/>
          <w:tab w:val="num" w:pos="1080"/>
        </w:tabs>
        <w:ind w:left="1080"/>
        <w:rPr>
          <w:sz w:val="22"/>
        </w:rPr>
      </w:pPr>
      <w:r w:rsidRPr="00A44C82">
        <w:rPr>
          <w:i/>
          <w:sz w:val="22"/>
        </w:rPr>
        <w:t>Mk. 5:1-17:</w:t>
      </w:r>
      <w:r>
        <w:rPr>
          <w:sz w:val="22"/>
        </w:rPr>
        <w:t xml:space="preserve"> The man possessed by many demons (“Legion”) was strong and wild and could not be contained or subdued and he went about mutilating himself!</w:t>
      </w:r>
    </w:p>
    <w:p w:rsidR="006D15DB" w:rsidRPr="006D15DB" w:rsidRDefault="006D15DB" w:rsidP="001602D2">
      <w:pPr>
        <w:pStyle w:val="Footer"/>
        <w:numPr>
          <w:ilvl w:val="3"/>
          <w:numId w:val="5"/>
        </w:numPr>
        <w:tabs>
          <w:tab w:val="clear" w:pos="2880"/>
          <w:tab w:val="num" w:pos="1080"/>
        </w:tabs>
        <w:ind w:left="1080"/>
        <w:rPr>
          <w:sz w:val="22"/>
        </w:rPr>
      </w:pPr>
      <w:r w:rsidRPr="00A44C82">
        <w:rPr>
          <w:i/>
          <w:sz w:val="22"/>
        </w:rPr>
        <w:t>Lk. 9:38-42:</w:t>
      </w:r>
      <w:r w:rsidRPr="006D15DB">
        <w:rPr>
          <w:sz w:val="22"/>
        </w:rPr>
        <w:t xml:space="preserve"> A demon-possessed boy was put into seizures, foaming at the mouth, and continually mauled by the demon before it would leave him alone.</w:t>
      </w:r>
    </w:p>
    <w:p w:rsidR="0069073F" w:rsidRDefault="00A44C82" w:rsidP="00A44C82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Deliverance found in Jesus! (Mk. 5:7: “</w:t>
      </w:r>
      <w:r w:rsidRPr="00A44C82">
        <w:rPr>
          <w:sz w:val="22"/>
        </w:rPr>
        <w:t xml:space="preserve">Jesus, Son of the </w:t>
      </w:r>
      <w:proofErr w:type="gramStart"/>
      <w:r w:rsidRPr="00A44C82">
        <w:rPr>
          <w:sz w:val="22"/>
        </w:rPr>
        <w:t>Most High</w:t>
      </w:r>
      <w:proofErr w:type="gramEnd"/>
      <w:r w:rsidRPr="00A44C82">
        <w:rPr>
          <w:sz w:val="22"/>
        </w:rPr>
        <w:t xml:space="preserve"> God</w:t>
      </w:r>
      <w:r>
        <w:rPr>
          <w:sz w:val="22"/>
        </w:rPr>
        <w:t>”</w:t>
      </w:r>
      <w:r w:rsidR="00206F39">
        <w:rPr>
          <w:sz w:val="22"/>
        </w:rPr>
        <w:t xml:space="preserve"> </w:t>
      </w:r>
      <w:r w:rsidR="00206F39" w:rsidRPr="00206F39">
        <w:rPr>
          <w:i/>
          <w:sz w:val="22"/>
        </w:rPr>
        <w:t>[Lk. 1:32]</w:t>
      </w:r>
      <w:r>
        <w:rPr>
          <w:sz w:val="22"/>
        </w:rPr>
        <w:t xml:space="preserve"> – Demons knew Jesus)</w:t>
      </w:r>
    </w:p>
    <w:p w:rsidR="00A44C82" w:rsidRPr="00A44C82" w:rsidRDefault="006D15DB" w:rsidP="006D15DB">
      <w:pPr>
        <w:pStyle w:val="Footer"/>
        <w:numPr>
          <w:ilvl w:val="0"/>
          <w:numId w:val="25"/>
        </w:numPr>
        <w:tabs>
          <w:tab w:val="clear" w:pos="4320"/>
          <w:tab w:val="clear" w:pos="8640"/>
        </w:tabs>
        <w:ind w:left="1080"/>
        <w:rPr>
          <w:i/>
        </w:rPr>
      </w:pPr>
      <w:r w:rsidRPr="006D15DB">
        <w:rPr>
          <w:sz w:val="22"/>
        </w:rPr>
        <w:t>When Jesus delivered her</w:t>
      </w:r>
      <w:r w:rsidR="00A44C82">
        <w:rPr>
          <w:sz w:val="22"/>
        </w:rPr>
        <w:t xml:space="preserve"> </w:t>
      </w:r>
      <w:r w:rsidR="00A44C82" w:rsidRPr="00A44C82">
        <w:rPr>
          <w:i/>
          <w:sz w:val="22"/>
        </w:rPr>
        <w:t>(Mk. 16:9</w:t>
      </w:r>
      <w:r w:rsidR="00A44C82">
        <w:rPr>
          <w:i/>
          <w:sz w:val="22"/>
        </w:rPr>
        <w:t>: Demons knew and obeyed Jesus</w:t>
      </w:r>
      <w:r w:rsidR="00A44C82" w:rsidRPr="00A44C82">
        <w:rPr>
          <w:i/>
          <w:sz w:val="22"/>
        </w:rPr>
        <w:t>)</w:t>
      </w:r>
      <w:r w:rsidRPr="00A44C82">
        <w:rPr>
          <w:i/>
          <w:sz w:val="22"/>
        </w:rPr>
        <w:t>,</w:t>
      </w:r>
      <w:r w:rsidRPr="006D15DB">
        <w:rPr>
          <w:sz w:val="22"/>
        </w:rPr>
        <w:t xml:space="preserve"> she </w:t>
      </w:r>
      <w:r w:rsidR="00A44C82">
        <w:rPr>
          <w:sz w:val="22"/>
        </w:rPr>
        <w:t xml:space="preserve">was </w:t>
      </w:r>
      <w:r w:rsidRPr="006D15DB">
        <w:rPr>
          <w:sz w:val="22"/>
        </w:rPr>
        <w:t xml:space="preserve">instantly </w:t>
      </w:r>
      <w:r w:rsidR="00BC2CB4">
        <w:rPr>
          <w:sz w:val="22"/>
        </w:rPr>
        <w:t>freed</w:t>
      </w:r>
      <w:r w:rsidRPr="006D15DB">
        <w:rPr>
          <w:sz w:val="22"/>
        </w:rPr>
        <w:t xml:space="preserve"> from that which had bound </w:t>
      </w:r>
      <w:r w:rsidR="00A44C82">
        <w:rPr>
          <w:sz w:val="22"/>
        </w:rPr>
        <w:t>her</w:t>
      </w:r>
      <w:r w:rsidRPr="006D15DB">
        <w:rPr>
          <w:sz w:val="22"/>
        </w:rPr>
        <w:t xml:space="preserve">! </w:t>
      </w:r>
      <w:r w:rsidR="00A44C82" w:rsidRPr="00A44C82">
        <w:rPr>
          <w:i/>
          <w:sz w:val="22"/>
        </w:rPr>
        <w:t>(Ex. Mk. 5:18-20: The freed man told everyone what great things Jesus did for him!)</w:t>
      </w:r>
    </w:p>
    <w:p w:rsidR="004250C1" w:rsidRDefault="00A44C82" w:rsidP="006D15DB">
      <w:pPr>
        <w:pStyle w:val="Footer"/>
        <w:numPr>
          <w:ilvl w:val="0"/>
          <w:numId w:val="25"/>
        </w:numPr>
        <w:tabs>
          <w:tab w:val="clear" w:pos="4320"/>
          <w:tab w:val="clear" w:pos="8640"/>
        </w:tabs>
        <w:ind w:left="1080"/>
      </w:pPr>
      <w:r>
        <w:rPr>
          <w:sz w:val="22"/>
        </w:rPr>
        <w:t xml:space="preserve">To those lost in sin </w:t>
      </w:r>
      <w:r w:rsidRPr="00A44C82">
        <w:rPr>
          <w:i/>
          <w:sz w:val="22"/>
        </w:rPr>
        <w:t>(Eph. 2:1-3)</w:t>
      </w:r>
      <w:r>
        <w:rPr>
          <w:sz w:val="22"/>
        </w:rPr>
        <w:t xml:space="preserve"> Jesus is the only way out – He makes all things new </w:t>
      </w:r>
      <w:r w:rsidRPr="00792F02">
        <w:rPr>
          <w:i/>
          <w:sz w:val="22"/>
        </w:rPr>
        <w:t>(II</w:t>
      </w:r>
      <w:r w:rsidR="006D15DB" w:rsidRPr="00792F02">
        <w:rPr>
          <w:i/>
          <w:sz w:val="22"/>
        </w:rPr>
        <w:t xml:space="preserve"> Cor. 5:17, </w:t>
      </w:r>
      <w:r w:rsidRPr="00792F02">
        <w:rPr>
          <w:i/>
          <w:sz w:val="22"/>
        </w:rPr>
        <w:t>I</w:t>
      </w:r>
      <w:r w:rsidR="006D15DB" w:rsidRPr="00792F02">
        <w:rPr>
          <w:i/>
          <w:sz w:val="22"/>
        </w:rPr>
        <w:t xml:space="preserve"> Pet. 1:23</w:t>
      </w:r>
      <w:r w:rsidRPr="00792F02">
        <w:rPr>
          <w:i/>
          <w:sz w:val="22"/>
        </w:rPr>
        <w:t>)</w:t>
      </w:r>
      <w:r w:rsidR="006D15DB" w:rsidRPr="00792F02">
        <w:rPr>
          <w:i/>
          <w:sz w:val="22"/>
        </w:rPr>
        <w:t>.</w:t>
      </w:r>
      <w:r w:rsidR="006D15DB" w:rsidRPr="006D15DB">
        <w:rPr>
          <w:sz w:val="22"/>
        </w:rPr>
        <w:t xml:space="preserve"> </w:t>
      </w:r>
      <w:r w:rsidR="00CA549B">
        <w:rPr>
          <w:sz w:val="22"/>
        </w:rPr>
        <w:t xml:space="preserve">Obedience to God’s word </w:t>
      </w:r>
      <w:r w:rsidR="006D15DB" w:rsidRPr="006D15DB">
        <w:rPr>
          <w:sz w:val="22"/>
        </w:rPr>
        <w:t>result</w:t>
      </w:r>
      <w:r w:rsidR="00CA549B">
        <w:rPr>
          <w:sz w:val="22"/>
        </w:rPr>
        <w:t>s</w:t>
      </w:r>
      <w:r w:rsidR="006D15DB" w:rsidRPr="006D15DB">
        <w:rPr>
          <w:sz w:val="22"/>
        </w:rPr>
        <w:t xml:space="preserve"> in </w:t>
      </w:r>
      <w:r>
        <w:rPr>
          <w:sz w:val="22"/>
        </w:rPr>
        <w:t>one</w:t>
      </w:r>
      <w:r w:rsidR="006D15DB" w:rsidRPr="006D15DB">
        <w:rPr>
          <w:sz w:val="22"/>
        </w:rPr>
        <w:t xml:space="preserve"> bein</w:t>
      </w:r>
      <w:r>
        <w:rPr>
          <w:sz w:val="22"/>
        </w:rPr>
        <w:t>g set free from the sins that bind (</w:t>
      </w:r>
      <w:r w:rsidR="006D15DB" w:rsidRPr="006D15DB">
        <w:rPr>
          <w:sz w:val="22"/>
        </w:rPr>
        <w:t>Rom. 6:6-7</w:t>
      </w:r>
      <w:r>
        <w:rPr>
          <w:sz w:val="22"/>
        </w:rPr>
        <w:t>)!</w:t>
      </w:r>
    </w:p>
    <w:p w:rsidR="0069073F" w:rsidRDefault="007619A8" w:rsidP="004250C1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In Christ we are redeemed </w:t>
      </w:r>
      <w:r w:rsidRPr="007619A8">
        <w:rPr>
          <w:i/>
          <w:sz w:val="22"/>
        </w:rPr>
        <w:t>(Eph. 1:7)</w:t>
      </w:r>
      <w:r>
        <w:rPr>
          <w:sz w:val="22"/>
        </w:rPr>
        <w:t xml:space="preserve"> from our past sins that bound us and are made a new creature </w:t>
      </w:r>
      <w:r w:rsidRPr="007619A8">
        <w:rPr>
          <w:i/>
          <w:sz w:val="22"/>
        </w:rPr>
        <w:t>(Rom. 6:4)</w:t>
      </w:r>
      <w:r w:rsidR="003834BA" w:rsidRPr="007619A8">
        <w:rPr>
          <w:i/>
          <w:sz w:val="22"/>
        </w:rPr>
        <w:t>!</w:t>
      </w:r>
    </w:p>
    <w:p w:rsidR="0069073F" w:rsidRPr="00F156D3" w:rsidRDefault="0069073F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69073F" w:rsidRDefault="004F679C" w:rsidP="00721621">
      <w:pPr>
        <w:pStyle w:val="Footer"/>
        <w:numPr>
          <w:ilvl w:val="6"/>
          <w:numId w:val="1"/>
        </w:numPr>
        <w:tabs>
          <w:tab w:val="clear" w:pos="4320"/>
          <w:tab w:val="clear" w:pos="5400"/>
          <w:tab w:val="clear" w:pos="8640"/>
          <w:tab w:val="num" w:pos="540"/>
        </w:tabs>
        <w:ind w:left="540" w:hanging="540"/>
        <w:rPr>
          <w:b/>
          <w:bCs/>
          <w:sz w:val="28"/>
        </w:rPr>
      </w:pPr>
      <w:r>
        <w:rPr>
          <w:b/>
          <w:bCs/>
          <w:sz w:val="28"/>
        </w:rPr>
        <w:t xml:space="preserve">Mary Showed </w:t>
      </w:r>
      <w:r w:rsidR="007E2530">
        <w:rPr>
          <w:b/>
          <w:bCs/>
          <w:sz w:val="28"/>
        </w:rPr>
        <w:t>Devotion</w:t>
      </w:r>
    </w:p>
    <w:p w:rsidR="0069073F" w:rsidRDefault="00CE1954" w:rsidP="00CE1954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After </w:t>
      </w:r>
      <w:r w:rsidR="00FB6F8C">
        <w:rPr>
          <w:sz w:val="22"/>
        </w:rPr>
        <w:t xml:space="preserve">Mary Magdalene </w:t>
      </w:r>
      <w:r w:rsidRPr="00CE1954">
        <w:rPr>
          <w:sz w:val="22"/>
        </w:rPr>
        <w:t xml:space="preserve">met the </w:t>
      </w:r>
      <w:r>
        <w:rPr>
          <w:sz w:val="22"/>
        </w:rPr>
        <w:t xml:space="preserve">Savior </w:t>
      </w:r>
      <w:r w:rsidRPr="00CE1954">
        <w:rPr>
          <w:sz w:val="22"/>
        </w:rPr>
        <w:t>she is inseparable from Him</w:t>
      </w:r>
      <w:r>
        <w:rPr>
          <w:sz w:val="22"/>
        </w:rPr>
        <w:t>!</w:t>
      </w:r>
    </w:p>
    <w:p w:rsidR="003D7A49" w:rsidRPr="003D7A49" w:rsidRDefault="00BC2CB4" w:rsidP="003D7A49">
      <w:pPr>
        <w:pStyle w:val="Footer"/>
        <w:numPr>
          <w:ilvl w:val="3"/>
          <w:numId w:val="24"/>
        </w:numPr>
        <w:tabs>
          <w:tab w:val="clear" w:pos="4320"/>
          <w:tab w:val="center" w:pos="1080"/>
        </w:tabs>
        <w:ind w:left="1080"/>
        <w:rPr>
          <w:sz w:val="22"/>
        </w:rPr>
      </w:pPr>
      <w:r>
        <w:rPr>
          <w:sz w:val="22"/>
        </w:rPr>
        <w:t>From ministering to Him, to the cross, trial &amp; crucifixion, to the tomb &amp; the resurrection!</w:t>
      </w:r>
    </w:p>
    <w:p w:rsidR="00561982" w:rsidRDefault="00BC2CB4" w:rsidP="00BC2CB4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rPr>
          <w:sz w:val="22"/>
        </w:rPr>
      </w:pPr>
      <w:r w:rsidRPr="00BC2CB4">
        <w:rPr>
          <w:sz w:val="22"/>
        </w:rPr>
        <w:t>Her Devotio</w:t>
      </w:r>
      <w:r>
        <w:rPr>
          <w:sz w:val="22"/>
        </w:rPr>
        <w:t xml:space="preserve">n Is Seen </w:t>
      </w:r>
      <w:proofErr w:type="gramStart"/>
      <w:r>
        <w:rPr>
          <w:sz w:val="22"/>
        </w:rPr>
        <w:t>In</w:t>
      </w:r>
      <w:proofErr w:type="gramEnd"/>
      <w:r>
        <w:rPr>
          <w:sz w:val="22"/>
        </w:rPr>
        <w:t xml:space="preserve"> Her Finances – Luke 8:</w:t>
      </w:r>
      <w:r w:rsidR="008D530F">
        <w:rPr>
          <w:sz w:val="22"/>
        </w:rPr>
        <w:t>2-</w:t>
      </w:r>
      <w:r>
        <w:rPr>
          <w:sz w:val="22"/>
        </w:rPr>
        <w:t>3</w:t>
      </w:r>
      <w:r w:rsidR="00CC370C">
        <w:rPr>
          <w:sz w:val="22"/>
        </w:rPr>
        <w:t>; Mt. 27:55-56; Mk. 15:40-41</w:t>
      </w:r>
    </w:p>
    <w:p w:rsidR="000347F2" w:rsidRDefault="000347F2" w:rsidP="000347F2">
      <w:pPr>
        <w:pStyle w:val="Footer"/>
        <w:numPr>
          <w:ilvl w:val="0"/>
          <w:numId w:val="15"/>
        </w:numPr>
        <w:tabs>
          <w:tab w:val="clear" w:pos="720"/>
          <w:tab w:val="clear" w:pos="4320"/>
          <w:tab w:val="clear" w:pos="8640"/>
          <w:tab w:val="num" w:pos="1080"/>
          <w:tab w:val="left" w:pos="1560"/>
          <w:tab w:val="left" w:pos="1896"/>
        </w:tabs>
        <w:ind w:left="1080"/>
        <w:rPr>
          <w:sz w:val="22"/>
        </w:rPr>
      </w:pPr>
      <w:r>
        <w:rPr>
          <w:sz w:val="22"/>
        </w:rPr>
        <w:t>S</w:t>
      </w:r>
      <w:r w:rsidRPr="000347F2">
        <w:rPr>
          <w:sz w:val="22"/>
        </w:rPr>
        <w:t>he was among those women that helped support the ministry of Jesus financially</w:t>
      </w:r>
      <w:r>
        <w:rPr>
          <w:sz w:val="22"/>
        </w:rPr>
        <w:t>!</w:t>
      </w:r>
    </w:p>
    <w:p w:rsidR="000347F2" w:rsidRDefault="000347F2" w:rsidP="000347F2">
      <w:pPr>
        <w:pStyle w:val="Footer"/>
        <w:numPr>
          <w:ilvl w:val="0"/>
          <w:numId w:val="15"/>
        </w:numPr>
        <w:tabs>
          <w:tab w:val="clear" w:pos="720"/>
          <w:tab w:val="clear" w:pos="4320"/>
          <w:tab w:val="clear" w:pos="8640"/>
          <w:tab w:val="num" w:pos="1080"/>
          <w:tab w:val="left" w:pos="1560"/>
          <w:tab w:val="left" w:pos="1896"/>
        </w:tabs>
        <w:ind w:left="1080"/>
        <w:rPr>
          <w:sz w:val="22"/>
        </w:rPr>
      </w:pPr>
      <w:r>
        <w:rPr>
          <w:sz w:val="22"/>
        </w:rPr>
        <w:t>Some have posited that this could be where her profession as a nickname “Hairdresser” comes into play as it would explain her means for support.</w:t>
      </w:r>
    </w:p>
    <w:p w:rsidR="000347F2" w:rsidRDefault="000347F2" w:rsidP="000347F2">
      <w:pPr>
        <w:pStyle w:val="Footer"/>
        <w:numPr>
          <w:ilvl w:val="0"/>
          <w:numId w:val="15"/>
        </w:numPr>
        <w:tabs>
          <w:tab w:val="clear" w:pos="720"/>
          <w:tab w:val="clear" w:pos="4320"/>
          <w:tab w:val="clear" w:pos="8640"/>
          <w:tab w:val="num" w:pos="1080"/>
          <w:tab w:val="left" w:pos="1560"/>
          <w:tab w:val="left" w:pos="1896"/>
        </w:tabs>
        <w:ind w:left="1080"/>
        <w:rPr>
          <w:sz w:val="22"/>
        </w:rPr>
      </w:pPr>
      <w:r>
        <w:rPr>
          <w:sz w:val="22"/>
        </w:rPr>
        <w:t>We don’t really know, only that what she had she gave to the use of Jesus and His apostles!</w:t>
      </w:r>
    </w:p>
    <w:p w:rsidR="00527F25" w:rsidRPr="00682532" w:rsidRDefault="000347F2" w:rsidP="000347F2">
      <w:pPr>
        <w:pStyle w:val="Footer"/>
        <w:numPr>
          <w:ilvl w:val="0"/>
          <w:numId w:val="15"/>
        </w:numPr>
        <w:tabs>
          <w:tab w:val="clear" w:pos="720"/>
          <w:tab w:val="clear" w:pos="4320"/>
          <w:tab w:val="clear" w:pos="8640"/>
          <w:tab w:val="num" w:pos="1080"/>
          <w:tab w:val="left" w:pos="1560"/>
          <w:tab w:val="left" w:pos="1896"/>
        </w:tabs>
        <w:ind w:left="1080"/>
        <w:rPr>
          <w:i/>
          <w:sz w:val="22"/>
        </w:rPr>
      </w:pPr>
      <w:r w:rsidRPr="000347F2">
        <w:rPr>
          <w:b/>
          <w:sz w:val="22"/>
        </w:rPr>
        <w:t>Application:</w:t>
      </w:r>
      <w:r>
        <w:rPr>
          <w:sz w:val="22"/>
        </w:rPr>
        <w:t xml:space="preserve"> O</w:t>
      </w:r>
      <w:r w:rsidRPr="000347F2">
        <w:rPr>
          <w:sz w:val="22"/>
        </w:rPr>
        <w:t xml:space="preserve">ur </w:t>
      </w:r>
      <w:r>
        <w:rPr>
          <w:sz w:val="22"/>
        </w:rPr>
        <w:t xml:space="preserve">giving today indicates </w:t>
      </w:r>
      <w:r w:rsidRPr="000347F2">
        <w:rPr>
          <w:sz w:val="22"/>
        </w:rPr>
        <w:t xml:space="preserve">our priorities in life! </w:t>
      </w:r>
      <w:r w:rsidRPr="00682532">
        <w:rPr>
          <w:i/>
          <w:sz w:val="22"/>
        </w:rPr>
        <w:t>Are you giving the Lord what belongs to Him (Mal. 3:8-10) as you have prospered (I Cor. 16:2) and purposed in your heart (II Cor. 9:7)?</w:t>
      </w:r>
    </w:p>
    <w:p w:rsidR="0069073F" w:rsidRDefault="000347F2" w:rsidP="000347F2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rPr>
          <w:sz w:val="22"/>
        </w:rPr>
      </w:pPr>
      <w:r w:rsidRPr="000347F2">
        <w:rPr>
          <w:sz w:val="22"/>
        </w:rPr>
        <w:t xml:space="preserve">Her Devotion Is Seen </w:t>
      </w:r>
      <w:proofErr w:type="gramStart"/>
      <w:r w:rsidRPr="000347F2">
        <w:rPr>
          <w:sz w:val="22"/>
        </w:rPr>
        <w:t>In</w:t>
      </w:r>
      <w:proofErr w:type="gramEnd"/>
      <w:r w:rsidRPr="000347F2">
        <w:rPr>
          <w:sz w:val="22"/>
        </w:rPr>
        <w:t xml:space="preserve"> Her Following</w:t>
      </w:r>
      <w:r>
        <w:rPr>
          <w:sz w:val="22"/>
        </w:rPr>
        <w:t xml:space="preserve"> – Luke 8:1-3</w:t>
      </w:r>
    </w:p>
    <w:p w:rsidR="000347F2" w:rsidRDefault="000347F2" w:rsidP="000347F2">
      <w:pPr>
        <w:pStyle w:val="Footer"/>
        <w:numPr>
          <w:ilvl w:val="1"/>
          <w:numId w:val="24"/>
        </w:numPr>
        <w:tabs>
          <w:tab w:val="clear" w:pos="4320"/>
          <w:tab w:val="clear" w:pos="8640"/>
          <w:tab w:val="left" w:pos="1080"/>
        </w:tabs>
        <w:ind w:left="1080"/>
        <w:rPr>
          <w:sz w:val="22"/>
        </w:rPr>
      </w:pPr>
      <w:r w:rsidRPr="000347F2">
        <w:rPr>
          <w:sz w:val="22"/>
        </w:rPr>
        <w:t>She followed Him as He ministered</w:t>
      </w:r>
      <w:r>
        <w:rPr>
          <w:sz w:val="22"/>
        </w:rPr>
        <w:t xml:space="preserve"> </w:t>
      </w:r>
      <w:r w:rsidR="00BB4CE4">
        <w:rPr>
          <w:sz w:val="22"/>
        </w:rPr>
        <w:t>–</w:t>
      </w:r>
      <w:r>
        <w:rPr>
          <w:sz w:val="22"/>
        </w:rPr>
        <w:t xml:space="preserve"> </w:t>
      </w:r>
      <w:r w:rsidR="00BB4CE4">
        <w:rPr>
          <w:sz w:val="22"/>
        </w:rPr>
        <w:t>Mt. 27:55-56; Mark 15:40-41</w:t>
      </w:r>
    </w:p>
    <w:p w:rsidR="000347F2" w:rsidRDefault="000347F2" w:rsidP="000347F2">
      <w:pPr>
        <w:pStyle w:val="Footer"/>
        <w:numPr>
          <w:ilvl w:val="1"/>
          <w:numId w:val="24"/>
        </w:numPr>
        <w:tabs>
          <w:tab w:val="clear" w:pos="4320"/>
          <w:tab w:val="clear" w:pos="8640"/>
          <w:tab w:val="left" w:pos="1080"/>
        </w:tabs>
        <w:ind w:left="1080"/>
        <w:rPr>
          <w:sz w:val="22"/>
        </w:rPr>
      </w:pPr>
      <w:r w:rsidRPr="000347F2">
        <w:rPr>
          <w:sz w:val="22"/>
        </w:rPr>
        <w:t>She followed Him to Calvary and watched as He died</w:t>
      </w:r>
      <w:r>
        <w:rPr>
          <w:sz w:val="22"/>
        </w:rPr>
        <w:t xml:space="preserve"> </w:t>
      </w:r>
      <w:r w:rsidR="00BB4CE4">
        <w:rPr>
          <w:sz w:val="22"/>
        </w:rPr>
        <w:t xml:space="preserve">on the cross </w:t>
      </w:r>
      <w:r>
        <w:rPr>
          <w:sz w:val="22"/>
        </w:rPr>
        <w:t xml:space="preserve">– </w:t>
      </w:r>
      <w:r w:rsidRPr="000347F2">
        <w:rPr>
          <w:sz w:val="22"/>
        </w:rPr>
        <w:t>John 19:25</w:t>
      </w:r>
    </w:p>
    <w:p w:rsidR="000347F2" w:rsidRDefault="000347F2" w:rsidP="000347F2">
      <w:pPr>
        <w:pStyle w:val="Footer"/>
        <w:numPr>
          <w:ilvl w:val="1"/>
          <w:numId w:val="24"/>
        </w:numPr>
        <w:tabs>
          <w:tab w:val="clear" w:pos="4320"/>
          <w:tab w:val="clear" w:pos="8640"/>
          <w:tab w:val="left" w:pos="1080"/>
        </w:tabs>
        <w:ind w:left="1080"/>
        <w:rPr>
          <w:sz w:val="22"/>
        </w:rPr>
      </w:pPr>
      <w:r w:rsidRPr="000347F2">
        <w:rPr>
          <w:sz w:val="22"/>
        </w:rPr>
        <w:t>She followed His body to the tomb and remained there, with another Mary</w:t>
      </w:r>
      <w:r>
        <w:rPr>
          <w:sz w:val="22"/>
        </w:rPr>
        <w:t xml:space="preserve"> – Mt. </w:t>
      </w:r>
      <w:r w:rsidRPr="000347F2">
        <w:rPr>
          <w:sz w:val="22"/>
        </w:rPr>
        <w:t>27:55-61</w:t>
      </w:r>
      <w:r w:rsidR="00BB4CE4">
        <w:rPr>
          <w:sz w:val="22"/>
        </w:rPr>
        <w:t>; Mark 15:40-47</w:t>
      </w:r>
      <w:r w:rsidR="00BF6671">
        <w:rPr>
          <w:sz w:val="22"/>
        </w:rPr>
        <w:t>; Lk. 23:55-56</w:t>
      </w:r>
    </w:p>
    <w:p w:rsidR="00BB4CE4" w:rsidRDefault="000347F2" w:rsidP="000347F2">
      <w:pPr>
        <w:pStyle w:val="Footer"/>
        <w:numPr>
          <w:ilvl w:val="1"/>
          <w:numId w:val="24"/>
        </w:numPr>
        <w:tabs>
          <w:tab w:val="clear" w:pos="4320"/>
          <w:tab w:val="clear" w:pos="8640"/>
          <w:tab w:val="left" w:pos="1080"/>
        </w:tabs>
        <w:ind w:left="1080"/>
        <w:rPr>
          <w:sz w:val="22"/>
        </w:rPr>
      </w:pPr>
      <w:r w:rsidRPr="000347F2">
        <w:rPr>
          <w:sz w:val="22"/>
        </w:rPr>
        <w:t xml:space="preserve">In other words, she went as far as was humanly possible! She followed Him to the very end. </w:t>
      </w:r>
    </w:p>
    <w:p w:rsidR="0069073F" w:rsidRDefault="00BB4CE4" w:rsidP="000347F2">
      <w:pPr>
        <w:pStyle w:val="Footer"/>
        <w:numPr>
          <w:ilvl w:val="1"/>
          <w:numId w:val="24"/>
        </w:numPr>
        <w:tabs>
          <w:tab w:val="clear" w:pos="4320"/>
          <w:tab w:val="clear" w:pos="8640"/>
          <w:tab w:val="left" w:pos="1080"/>
        </w:tabs>
        <w:ind w:left="1080"/>
        <w:rPr>
          <w:sz w:val="22"/>
        </w:rPr>
      </w:pPr>
      <w:r w:rsidRPr="00BB4CE4">
        <w:rPr>
          <w:b/>
          <w:sz w:val="22"/>
        </w:rPr>
        <w:t>Application:</w:t>
      </w:r>
      <w:r>
        <w:rPr>
          <w:sz w:val="22"/>
        </w:rPr>
        <w:t xml:space="preserve"> </w:t>
      </w:r>
      <w:r w:rsidR="000347F2" w:rsidRPr="000347F2">
        <w:rPr>
          <w:sz w:val="22"/>
        </w:rPr>
        <w:t xml:space="preserve">This is His desire for you and me! He wants us </w:t>
      </w:r>
      <w:r>
        <w:rPr>
          <w:sz w:val="22"/>
        </w:rPr>
        <w:t xml:space="preserve">to make Him our </w:t>
      </w:r>
      <w:proofErr w:type="gramStart"/>
      <w:r>
        <w:rPr>
          <w:sz w:val="22"/>
        </w:rPr>
        <w:t>first priority</w:t>
      </w:r>
      <w:proofErr w:type="gramEnd"/>
      <w:r>
        <w:rPr>
          <w:sz w:val="22"/>
        </w:rPr>
        <w:t xml:space="preserve"> (Mt. </w:t>
      </w:r>
      <w:r w:rsidR="000347F2" w:rsidRPr="000347F2">
        <w:rPr>
          <w:sz w:val="22"/>
        </w:rPr>
        <w:t>6:33</w:t>
      </w:r>
      <w:r w:rsidR="0023473E">
        <w:rPr>
          <w:sz w:val="22"/>
        </w:rPr>
        <w:t>; Lk. 9:23</w:t>
      </w:r>
      <w:r>
        <w:rPr>
          <w:sz w:val="22"/>
        </w:rPr>
        <w:t xml:space="preserve">) and to live out the name of “Follower of Christ” (Christian) with our devotion and faithfulness till death if need be (Rev. 2:10) – </w:t>
      </w:r>
      <w:r w:rsidRPr="00682532">
        <w:rPr>
          <w:i/>
          <w:sz w:val="22"/>
        </w:rPr>
        <w:t>Would you follow Him to the end?</w:t>
      </w:r>
    </w:p>
    <w:p w:rsidR="0069073F" w:rsidRDefault="00BB4CE4" w:rsidP="00BB4CE4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rPr>
          <w:sz w:val="22"/>
        </w:rPr>
      </w:pPr>
      <w:r w:rsidRPr="00BB4CE4">
        <w:rPr>
          <w:sz w:val="22"/>
        </w:rPr>
        <w:t>Her Devotion Is Seen In Her Faithfulness</w:t>
      </w:r>
      <w:r>
        <w:rPr>
          <w:sz w:val="22"/>
        </w:rPr>
        <w:t xml:space="preserve"> – John 20:11, </w:t>
      </w:r>
      <w:r w:rsidR="00912B1C">
        <w:rPr>
          <w:sz w:val="22"/>
        </w:rPr>
        <w:t>17-</w:t>
      </w:r>
      <w:r>
        <w:rPr>
          <w:sz w:val="22"/>
        </w:rPr>
        <w:t>18</w:t>
      </w:r>
    </w:p>
    <w:p w:rsidR="00590021" w:rsidRPr="00590021" w:rsidRDefault="00BB4CE4" w:rsidP="00BB4CE4">
      <w:pPr>
        <w:pStyle w:val="Footer"/>
        <w:numPr>
          <w:ilvl w:val="3"/>
          <w:numId w:val="24"/>
        </w:numPr>
        <w:tabs>
          <w:tab w:val="clear" w:pos="4320"/>
          <w:tab w:val="clear" w:pos="8640"/>
        </w:tabs>
        <w:ind w:left="1080"/>
        <w:rPr>
          <w:sz w:val="22"/>
        </w:rPr>
      </w:pPr>
      <w:r>
        <w:rPr>
          <w:sz w:val="22"/>
        </w:rPr>
        <w:t xml:space="preserve">She came to the tomb </w:t>
      </w:r>
      <w:r w:rsidR="00BF6671">
        <w:rPr>
          <w:sz w:val="22"/>
        </w:rPr>
        <w:t xml:space="preserve">after the Sabbath </w:t>
      </w:r>
      <w:r w:rsidR="00BF6671" w:rsidRPr="002E0CF3">
        <w:rPr>
          <w:i/>
          <w:sz w:val="22"/>
        </w:rPr>
        <w:t>(Lk. 23:55-56)</w:t>
      </w:r>
      <w:r w:rsidR="00BF6671">
        <w:rPr>
          <w:sz w:val="22"/>
        </w:rPr>
        <w:t xml:space="preserve"> to find it empty and the stone rolled away and heard from the angels, “Why seek the Living among the dead?” </w:t>
      </w:r>
      <w:r w:rsidR="00BF6671" w:rsidRPr="002E0CF3">
        <w:rPr>
          <w:i/>
          <w:sz w:val="22"/>
        </w:rPr>
        <w:t>(Lk. 24:1-10; Mt. 28:1-7; Mk. 16:1-8; Jn. 20:1-2</w:t>
      </w:r>
      <w:r w:rsidR="006652EA" w:rsidRPr="002E0CF3">
        <w:rPr>
          <w:i/>
          <w:sz w:val="22"/>
        </w:rPr>
        <w:t>)</w:t>
      </w:r>
      <w:r w:rsidR="00590021">
        <w:rPr>
          <w:i/>
          <w:sz w:val="22"/>
        </w:rPr>
        <w:t xml:space="preserve"> </w:t>
      </w:r>
    </w:p>
    <w:p w:rsidR="006652EA" w:rsidRDefault="002A6BC4" w:rsidP="00BB4CE4">
      <w:pPr>
        <w:pStyle w:val="Footer"/>
        <w:numPr>
          <w:ilvl w:val="3"/>
          <w:numId w:val="24"/>
        </w:numPr>
        <w:tabs>
          <w:tab w:val="clear" w:pos="4320"/>
          <w:tab w:val="clear" w:pos="8640"/>
        </w:tabs>
        <w:ind w:left="1080"/>
        <w:rPr>
          <w:sz w:val="22"/>
        </w:rPr>
      </w:pPr>
      <w:r w:rsidRPr="00BB4CE4">
        <w:rPr>
          <w:sz w:val="22"/>
        </w:rPr>
        <w:t>When the wom</w:t>
      </w:r>
      <w:r>
        <w:rPr>
          <w:sz w:val="22"/>
        </w:rPr>
        <w:t>e</w:t>
      </w:r>
      <w:r w:rsidRPr="00BB4CE4">
        <w:rPr>
          <w:sz w:val="22"/>
        </w:rPr>
        <w:t xml:space="preserve">n and the </w:t>
      </w:r>
      <w:r>
        <w:rPr>
          <w:sz w:val="22"/>
        </w:rPr>
        <w:t>apostles</w:t>
      </w:r>
      <w:r w:rsidRPr="00BB4CE4">
        <w:rPr>
          <w:sz w:val="22"/>
        </w:rPr>
        <w:t xml:space="preserve"> came and found the tomb of Jesus empty, everyone went away except for Mary</w:t>
      </w:r>
      <w:r w:rsidR="001533D0">
        <w:rPr>
          <w:sz w:val="22"/>
        </w:rPr>
        <w:t xml:space="preserve"> – John 20:1-11</w:t>
      </w:r>
    </w:p>
    <w:p w:rsidR="001533D0" w:rsidRDefault="00BB4CE4" w:rsidP="00BB4CE4">
      <w:pPr>
        <w:pStyle w:val="Footer"/>
        <w:numPr>
          <w:ilvl w:val="3"/>
          <w:numId w:val="24"/>
        </w:numPr>
        <w:tabs>
          <w:tab w:val="clear" w:pos="4320"/>
          <w:tab w:val="clear" w:pos="8640"/>
        </w:tabs>
        <w:ind w:left="1080"/>
        <w:rPr>
          <w:sz w:val="22"/>
        </w:rPr>
      </w:pPr>
      <w:r w:rsidRPr="00BB4CE4">
        <w:rPr>
          <w:sz w:val="22"/>
        </w:rPr>
        <w:t>When all the others had gone away Mary Magdalene was still there</w:t>
      </w:r>
      <w:r w:rsidR="00682532">
        <w:rPr>
          <w:sz w:val="22"/>
        </w:rPr>
        <w:t xml:space="preserve"> (faithful to Him)</w:t>
      </w:r>
      <w:r w:rsidRPr="00BB4CE4">
        <w:rPr>
          <w:sz w:val="22"/>
        </w:rPr>
        <w:t xml:space="preserve">! </w:t>
      </w:r>
    </w:p>
    <w:p w:rsidR="000F79D0" w:rsidRDefault="00BB4CE4" w:rsidP="00F144BC">
      <w:pPr>
        <w:pStyle w:val="Footer"/>
        <w:numPr>
          <w:ilvl w:val="3"/>
          <w:numId w:val="24"/>
        </w:numPr>
        <w:tabs>
          <w:tab w:val="clear" w:pos="4320"/>
          <w:tab w:val="clear" w:pos="8640"/>
        </w:tabs>
        <w:ind w:left="1080"/>
        <w:rPr>
          <w:sz w:val="22"/>
        </w:rPr>
      </w:pPr>
      <w:r w:rsidRPr="000F79D0">
        <w:rPr>
          <w:sz w:val="22"/>
        </w:rPr>
        <w:t xml:space="preserve">She stayed behind and </w:t>
      </w:r>
      <w:r w:rsidR="001533D0" w:rsidRPr="000F79D0">
        <w:rPr>
          <w:sz w:val="22"/>
        </w:rPr>
        <w:t xml:space="preserve">her faith </w:t>
      </w:r>
      <w:r w:rsidRPr="000F79D0">
        <w:rPr>
          <w:sz w:val="22"/>
        </w:rPr>
        <w:t>was rewarded by having the first encounter with the risen Jesus</w:t>
      </w:r>
      <w:r w:rsidR="001533D0" w:rsidRPr="000F79D0">
        <w:rPr>
          <w:sz w:val="22"/>
        </w:rPr>
        <w:t xml:space="preserve"> – </w:t>
      </w:r>
      <w:r w:rsidRPr="000F79D0">
        <w:rPr>
          <w:sz w:val="22"/>
        </w:rPr>
        <w:t>John 20:11-18</w:t>
      </w:r>
      <w:r w:rsidR="002E0CF3">
        <w:rPr>
          <w:sz w:val="22"/>
        </w:rPr>
        <w:t xml:space="preserve"> (Mk. 16:9)</w:t>
      </w:r>
      <w:r w:rsidRPr="000F79D0">
        <w:rPr>
          <w:sz w:val="22"/>
        </w:rPr>
        <w:t xml:space="preserve">! </w:t>
      </w:r>
      <w:r w:rsidR="000F79D0">
        <w:rPr>
          <w:sz w:val="22"/>
        </w:rPr>
        <w:t>(</w:t>
      </w:r>
      <w:r w:rsidRPr="000F79D0">
        <w:rPr>
          <w:sz w:val="22"/>
        </w:rPr>
        <w:t xml:space="preserve">She was </w:t>
      </w:r>
      <w:r w:rsidR="00682532">
        <w:rPr>
          <w:sz w:val="22"/>
        </w:rPr>
        <w:t>holding on to Him – “Stop clinging to Me!”</w:t>
      </w:r>
      <w:r w:rsidR="000F79D0">
        <w:rPr>
          <w:sz w:val="22"/>
        </w:rPr>
        <w:t>)</w:t>
      </w:r>
    </w:p>
    <w:p w:rsidR="002E0CF3" w:rsidRDefault="002E0CF3" w:rsidP="00F144BC">
      <w:pPr>
        <w:pStyle w:val="Footer"/>
        <w:numPr>
          <w:ilvl w:val="3"/>
          <w:numId w:val="24"/>
        </w:numPr>
        <w:tabs>
          <w:tab w:val="clear" w:pos="4320"/>
          <w:tab w:val="clear" w:pos="8640"/>
        </w:tabs>
        <w:ind w:left="1080"/>
        <w:rPr>
          <w:sz w:val="22"/>
        </w:rPr>
      </w:pPr>
      <w:r>
        <w:rPr>
          <w:sz w:val="22"/>
        </w:rPr>
        <w:t>She was given the first task of spreading the good news (gospel) that Jesus was alive</w:t>
      </w:r>
      <w:r w:rsidR="00BB4CE4" w:rsidRPr="000F79D0">
        <w:rPr>
          <w:sz w:val="22"/>
        </w:rPr>
        <w:t>!</w:t>
      </w:r>
      <w:r w:rsidR="00EE200C">
        <w:rPr>
          <w:sz w:val="22"/>
        </w:rPr>
        <w:t xml:space="preserve"> (20:17)</w:t>
      </w:r>
    </w:p>
    <w:p w:rsidR="002E0CF3" w:rsidRDefault="002E0CF3" w:rsidP="002E0CF3">
      <w:pPr>
        <w:pStyle w:val="Footer"/>
        <w:numPr>
          <w:ilvl w:val="4"/>
          <w:numId w:val="24"/>
        </w:numPr>
        <w:tabs>
          <w:tab w:val="clear" w:pos="4320"/>
          <w:tab w:val="clear" w:pos="8640"/>
        </w:tabs>
        <w:ind w:left="1800"/>
        <w:rPr>
          <w:sz w:val="22"/>
        </w:rPr>
      </w:pPr>
      <w:r>
        <w:rPr>
          <w:sz w:val="22"/>
        </w:rPr>
        <w:t>In that day and age the testimony of a woman wasn’t even allowed in court, yet Jesus Who challenged social norms of the day, sent a woman with the good news to His apostles!</w:t>
      </w:r>
      <w:r w:rsidR="00BB4CE4" w:rsidRPr="000F79D0">
        <w:rPr>
          <w:sz w:val="22"/>
        </w:rPr>
        <w:t xml:space="preserve"> </w:t>
      </w:r>
      <w:r w:rsidR="004E232B" w:rsidRPr="000F1C53">
        <w:rPr>
          <w:sz w:val="22"/>
        </w:rPr>
        <w:t>–</w:t>
      </w:r>
      <w:r w:rsidR="00CC370C">
        <w:rPr>
          <w:sz w:val="22"/>
        </w:rPr>
        <w:t xml:space="preserve"> E</w:t>
      </w:r>
      <w:r w:rsidR="004E232B" w:rsidRPr="000F1C53">
        <w:rPr>
          <w:sz w:val="22"/>
        </w:rPr>
        <w:t>arly church writers called her, “Apostle to the Apostles”</w:t>
      </w:r>
    </w:p>
    <w:p w:rsidR="002E0CF3" w:rsidRPr="000F1C53" w:rsidRDefault="002E0CF3" w:rsidP="002E0CF3">
      <w:pPr>
        <w:pStyle w:val="Footer"/>
        <w:numPr>
          <w:ilvl w:val="4"/>
          <w:numId w:val="24"/>
        </w:numPr>
        <w:tabs>
          <w:tab w:val="clear" w:pos="4320"/>
          <w:tab w:val="clear" w:pos="8640"/>
        </w:tabs>
        <w:ind w:left="1800"/>
        <w:rPr>
          <w:sz w:val="22"/>
        </w:rPr>
      </w:pPr>
      <w:r>
        <w:rPr>
          <w:sz w:val="22"/>
        </w:rPr>
        <w:lastRenderedPageBreak/>
        <w:t xml:space="preserve">She came to them saying, “I have seen the Lord!” </w:t>
      </w:r>
      <w:r w:rsidRPr="002E0CF3">
        <w:rPr>
          <w:i/>
          <w:sz w:val="22"/>
        </w:rPr>
        <w:t xml:space="preserve">(It seems as if she met up with other women and Jesus commissioned them too on their way to tell the disciples – Mt. 28:8-10) </w:t>
      </w:r>
    </w:p>
    <w:p w:rsidR="002E0CF3" w:rsidRPr="002E0CF3" w:rsidRDefault="002E0CF3" w:rsidP="002E0CF3">
      <w:pPr>
        <w:pStyle w:val="Footer"/>
        <w:numPr>
          <w:ilvl w:val="4"/>
          <w:numId w:val="24"/>
        </w:numPr>
        <w:tabs>
          <w:tab w:val="clear" w:pos="4320"/>
          <w:tab w:val="clear" w:pos="8640"/>
        </w:tabs>
        <w:ind w:left="1800"/>
        <w:rPr>
          <w:i/>
          <w:sz w:val="22"/>
        </w:rPr>
      </w:pPr>
      <w:r>
        <w:rPr>
          <w:sz w:val="22"/>
        </w:rPr>
        <w:t xml:space="preserve">Jesus appeared to Mary Magdalene first though </w:t>
      </w:r>
      <w:r w:rsidRPr="002E0CF3">
        <w:rPr>
          <w:i/>
          <w:sz w:val="22"/>
        </w:rPr>
        <w:t>– Mark 16:9</w:t>
      </w:r>
    </w:p>
    <w:p w:rsidR="00EF123F" w:rsidRPr="000F79D0" w:rsidRDefault="002E0CF3" w:rsidP="00F144BC">
      <w:pPr>
        <w:pStyle w:val="Footer"/>
        <w:numPr>
          <w:ilvl w:val="3"/>
          <w:numId w:val="24"/>
        </w:numPr>
        <w:tabs>
          <w:tab w:val="clear" w:pos="4320"/>
          <w:tab w:val="clear" w:pos="8640"/>
        </w:tabs>
        <w:ind w:left="1080"/>
        <w:rPr>
          <w:sz w:val="22"/>
        </w:rPr>
      </w:pPr>
      <w:r w:rsidRPr="002E0CF3">
        <w:rPr>
          <w:b/>
          <w:sz w:val="22"/>
        </w:rPr>
        <w:t>Application:</w:t>
      </w:r>
      <w:r>
        <w:rPr>
          <w:sz w:val="22"/>
        </w:rPr>
        <w:t xml:space="preserve"> </w:t>
      </w:r>
      <w:r w:rsidR="00BB4CE4" w:rsidRPr="000F79D0">
        <w:rPr>
          <w:sz w:val="22"/>
        </w:rPr>
        <w:t>After all</w:t>
      </w:r>
      <w:r>
        <w:rPr>
          <w:sz w:val="22"/>
        </w:rPr>
        <w:t xml:space="preserve"> </w:t>
      </w:r>
      <w:r w:rsidR="00BB4CE4" w:rsidRPr="000F79D0">
        <w:rPr>
          <w:sz w:val="22"/>
        </w:rPr>
        <w:t xml:space="preserve">He has done </w:t>
      </w:r>
      <w:r>
        <w:rPr>
          <w:sz w:val="22"/>
        </w:rPr>
        <w:t xml:space="preserve">for us, saving us from sin and preparing a home for us, </w:t>
      </w:r>
      <w:r w:rsidR="00BB4CE4" w:rsidRPr="000F79D0">
        <w:rPr>
          <w:sz w:val="22"/>
        </w:rPr>
        <w:t>we have reason to love Him</w:t>
      </w:r>
      <w:r w:rsidR="007756CF">
        <w:rPr>
          <w:sz w:val="22"/>
        </w:rPr>
        <w:t xml:space="preserve"> (I Jn. 5:1-4)</w:t>
      </w:r>
      <w:r w:rsidR="00BB4CE4" w:rsidRPr="000F79D0">
        <w:rPr>
          <w:sz w:val="22"/>
        </w:rPr>
        <w:t>, to serve Him and to follow Him</w:t>
      </w:r>
      <w:r w:rsidR="007756CF">
        <w:rPr>
          <w:sz w:val="22"/>
        </w:rPr>
        <w:t xml:space="preserve"> (Jn. 12:26)</w:t>
      </w:r>
      <w:r w:rsidR="00BB4CE4" w:rsidRPr="000F79D0">
        <w:rPr>
          <w:sz w:val="22"/>
        </w:rPr>
        <w:t xml:space="preserve"> with pure, selfless devotion! </w:t>
      </w:r>
      <w:r w:rsidR="00682532" w:rsidRPr="00682532">
        <w:rPr>
          <w:i/>
          <w:sz w:val="22"/>
        </w:rPr>
        <w:t xml:space="preserve">Would you be devoted to Him though all </w:t>
      </w:r>
      <w:r w:rsidR="00590021">
        <w:rPr>
          <w:i/>
          <w:sz w:val="22"/>
        </w:rPr>
        <w:t>seemed lost</w:t>
      </w:r>
      <w:r w:rsidR="00682532" w:rsidRPr="00682532">
        <w:rPr>
          <w:i/>
          <w:sz w:val="22"/>
        </w:rPr>
        <w:t>?</w:t>
      </w:r>
    </w:p>
    <w:p w:rsidR="0069073F" w:rsidRDefault="007756CF" w:rsidP="000347F2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We need to show our devotion to God with our means, by following &amp; serving Him faithfully</w:t>
      </w:r>
      <w:r w:rsidR="00527F25" w:rsidRPr="00527F25">
        <w:rPr>
          <w:sz w:val="22"/>
        </w:rPr>
        <w:t>!</w:t>
      </w:r>
      <w:r w:rsidR="003834BA">
        <w:rPr>
          <w:sz w:val="22"/>
        </w:rPr>
        <w:tab/>
      </w:r>
    </w:p>
    <w:p w:rsidR="001125A4" w:rsidRDefault="001125A4" w:rsidP="001125A4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69073F" w:rsidRDefault="003834BA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Conclusion</w:t>
      </w:r>
    </w:p>
    <w:p w:rsidR="00C94BE2" w:rsidRDefault="00C94BE2" w:rsidP="0099394E">
      <w:pPr>
        <w:pStyle w:val="Footer"/>
        <w:numPr>
          <w:ilvl w:val="2"/>
          <w:numId w:val="3"/>
        </w:numPr>
        <w:tabs>
          <w:tab w:val="clear" w:pos="2700"/>
          <w:tab w:val="clear" w:pos="4320"/>
          <w:tab w:val="clear" w:pos="8640"/>
          <w:tab w:val="num" w:pos="720"/>
        </w:tabs>
        <w:ind w:left="720"/>
        <w:rPr>
          <w:sz w:val="22"/>
        </w:rPr>
      </w:pPr>
      <w:r w:rsidRPr="00C94BE2">
        <w:rPr>
          <w:sz w:val="22"/>
        </w:rPr>
        <w:t xml:space="preserve">Mary Magdalene was the first person to see Jesus </w:t>
      </w:r>
      <w:r>
        <w:rPr>
          <w:sz w:val="22"/>
        </w:rPr>
        <w:t>raised from the dead</w:t>
      </w:r>
      <w:r w:rsidRPr="00C94BE2">
        <w:rPr>
          <w:sz w:val="22"/>
        </w:rPr>
        <w:t xml:space="preserve"> and the first person sent to tell others of the resurrected Jesus. </w:t>
      </w:r>
    </w:p>
    <w:p w:rsidR="00C94BE2" w:rsidRPr="00C94BE2" w:rsidRDefault="00C94BE2" w:rsidP="0099394E">
      <w:pPr>
        <w:pStyle w:val="Footer"/>
        <w:numPr>
          <w:ilvl w:val="2"/>
          <w:numId w:val="3"/>
        </w:numPr>
        <w:tabs>
          <w:tab w:val="clear" w:pos="2700"/>
          <w:tab w:val="clear" w:pos="4320"/>
          <w:tab w:val="clear" w:pos="8640"/>
          <w:tab w:val="num" w:pos="720"/>
        </w:tabs>
        <w:ind w:left="720"/>
        <w:rPr>
          <w:sz w:val="22"/>
        </w:rPr>
      </w:pPr>
      <w:r>
        <w:rPr>
          <w:sz w:val="22"/>
        </w:rPr>
        <w:t>In this sense she is the first “</w:t>
      </w:r>
      <w:r w:rsidRPr="00C94BE2">
        <w:rPr>
          <w:sz w:val="22"/>
        </w:rPr>
        <w:t>apostle of the Gospel of the resurrection,</w:t>
      </w:r>
      <w:r>
        <w:rPr>
          <w:sz w:val="22"/>
        </w:rPr>
        <w:t>”</w:t>
      </w:r>
      <w:r w:rsidRPr="00C94BE2">
        <w:rPr>
          <w:sz w:val="22"/>
        </w:rPr>
        <w:t xml:space="preserve"> not as one having authority, but as the first witness to Jesus risen from the dead and the fi</w:t>
      </w:r>
      <w:r>
        <w:rPr>
          <w:sz w:val="22"/>
        </w:rPr>
        <w:t>rst person sent (which is what “</w:t>
      </w:r>
      <w:r w:rsidRPr="00C94BE2">
        <w:rPr>
          <w:sz w:val="22"/>
        </w:rPr>
        <w:t>apostle</w:t>
      </w:r>
      <w:r>
        <w:rPr>
          <w:sz w:val="22"/>
        </w:rPr>
        <w:t>”</w:t>
      </w:r>
      <w:r w:rsidRPr="00C94BE2">
        <w:rPr>
          <w:sz w:val="22"/>
        </w:rPr>
        <w:t xml:space="preserve"> means) to tell others of the good news of His resurrection</w:t>
      </w:r>
      <w:r>
        <w:rPr>
          <w:sz w:val="22"/>
        </w:rPr>
        <w:t>!</w:t>
      </w:r>
    </w:p>
    <w:p w:rsidR="0069073F" w:rsidRDefault="00635071" w:rsidP="003834BA">
      <w:pPr>
        <w:pStyle w:val="Footer"/>
        <w:numPr>
          <w:ilvl w:val="2"/>
          <w:numId w:val="3"/>
        </w:numPr>
        <w:tabs>
          <w:tab w:val="clear" w:pos="2700"/>
          <w:tab w:val="clear" w:pos="4320"/>
          <w:tab w:val="clear" w:pos="8640"/>
          <w:tab w:val="num" w:pos="720"/>
        </w:tabs>
        <w:ind w:left="720"/>
        <w:rPr>
          <w:sz w:val="22"/>
        </w:rPr>
      </w:pPr>
      <w:r>
        <w:rPr>
          <w:sz w:val="22"/>
        </w:rPr>
        <w:t xml:space="preserve">Where are </w:t>
      </w:r>
      <w:r w:rsidR="00C16967">
        <w:rPr>
          <w:sz w:val="22"/>
        </w:rPr>
        <w:t>y</w:t>
      </w:r>
      <w:r>
        <w:rPr>
          <w:sz w:val="22"/>
        </w:rPr>
        <w:t>our devotions directed?</w:t>
      </w:r>
    </w:p>
    <w:p w:rsidR="00635071" w:rsidRPr="00635071" w:rsidRDefault="00635071" w:rsidP="00635071">
      <w:pPr>
        <w:pStyle w:val="Footer"/>
        <w:numPr>
          <w:ilvl w:val="2"/>
          <w:numId w:val="3"/>
        </w:numPr>
        <w:tabs>
          <w:tab w:val="clear" w:pos="2700"/>
          <w:tab w:val="clear" w:pos="4320"/>
          <w:tab w:val="center" w:pos="720"/>
        </w:tabs>
        <w:ind w:left="720"/>
        <w:rPr>
          <w:sz w:val="22"/>
        </w:rPr>
      </w:pPr>
      <w:r w:rsidRPr="00635071">
        <w:rPr>
          <w:sz w:val="22"/>
        </w:rPr>
        <w:t>Let us devote to God that which belongs to Him alone:</w:t>
      </w:r>
    </w:p>
    <w:p w:rsidR="00635071" w:rsidRPr="00C16967" w:rsidRDefault="00635071" w:rsidP="00C16967">
      <w:pPr>
        <w:pStyle w:val="Footer"/>
        <w:numPr>
          <w:ilvl w:val="3"/>
          <w:numId w:val="3"/>
        </w:numPr>
        <w:tabs>
          <w:tab w:val="clear" w:pos="3240"/>
          <w:tab w:val="clear" w:pos="4320"/>
          <w:tab w:val="clear" w:pos="8640"/>
          <w:tab w:val="num" w:pos="1440"/>
        </w:tabs>
        <w:ind w:left="1440"/>
        <w:rPr>
          <w:i/>
          <w:sz w:val="22"/>
        </w:rPr>
      </w:pPr>
      <w:r w:rsidRPr="00635071">
        <w:rPr>
          <w:sz w:val="22"/>
        </w:rPr>
        <w:t>Our love</w:t>
      </w:r>
      <w:r w:rsidR="00C16967">
        <w:rPr>
          <w:sz w:val="22"/>
        </w:rPr>
        <w:t xml:space="preserve"> </w:t>
      </w:r>
      <w:r w:rsidR="00C16967" w:rsidRPr="00C16967">
        <w:rPr>
          <w:i/>
          <w:sz w:val="22"/>
        </w:rPr>
        <w:t>(Mk. 12:29-30)</w:t>
      </w:r>
      <w:r w:rsidRPr="00C16967">
        <w:rPr>
          <w:i/>
          <w:sz w:val="22"/>
        </w:rPr>
        <w:t>,</w:t>
      </w:r>
      <w:r w:rsidRPr="00635071">
        <w:rPr>
          <w:sz w:val="22"/>
        </w:rPr>
        <w:t xml:space="preserve"> service</w:t>
      </w:r>
      <w:r w:rsidR="00C16967">
        <w:rPr>
          <w:sz w:val="22"/>
        </w:rPr>
        <w:t xml:space="preserve"> </w:t>
      </w:r>
      <w:r w:rsidR="00C16967" w:rsidRPr="00C16967">
        <w:rPr>
          <w:i/>
          <w:sz w:val="22"/>
        </w:rPr>
        <w:t>(Jn. 12:26)</w:t>
      </w:r>
      <w:r w:rsidRPr="00C16967">
        <w:rPr>
          <w:i/>
          <w:sz w:val="22"/>
        </w:rPr>
        <w:t>,</w:t>
      </w:r>
      <w:r w:rsidRPr="00635071">
        <w:rPr>
          <w:sz w:val="22"/>
        </w:rPr>
        <w:t xml:space="preserve"> manner of life</w:t>
      </w:r>
      <w:r w:rsidR="00C16967">
        <w:rPr>
          <w:sz w:val="22"/>
        </w:rPr>
        <w:t xml:space="preserve"> </w:t>
      </w:r>
      <w:r w:rsidR="00C16967" w:rsidRPr="00C16967">
        <w:rPr>
          <w:i/>
          <w:sz w:val="22"/>
        </w:rPr>
        <w:t>(Eph. 2:10)</w:t>
      </w:r>
      <w:r w:rsidRPr="00C16967">
        <w:rPr>
          <w:i/>
          <w:sz w:val="22"/>
        </w:rPr>
        <w:t>,</w:t>
      </w:r>
      <w:r w:rsidRPr="00635071">
        <w:rPr>
          <w:sz w:val="22"/>
        </w:rPr>
        <w:t xml:space="preserve"> our seeking after</w:t>
      </w:r>
      <w:r w:rsidR="00C16967">
        <w:rPr>
          <w:sz w:val="22"/>
        </w:rPr>
        <w:t xml:space="preserve"> </w:t>
      </w:r>
      <w:r w:rsidR="00C16967" w:rsidRPr="00C16967">
        <w:rPr>
          <w:i/>
          <w:sz w:val="22"/>
        </w:rPr>
        <w:t>(Mt. 6</w:t>
      </w:r>
      <w:r w:rsidR="00B43CA6">
        <w:rPr>
          <w:i/>
          <w:sz w:val="22"/>
        </w:rPr>
        <w:t>:</w:t>
      </w:r>
      <w:r w:rsidR="00C16967" w:rsidRPr="00C16967">
        <w:rPr>
          <w:i/>
          <w:sz w:val="22"/>
        </w:rPr>
        <w:t>33)</w:t>
      </w:r>
      <w:r w:rsidRPr="00C16967">
        <w:rPr>
          <w:i/>
          <w:sz w:val="22"/>
        </w:rPr>
        <w:t>,</w:t>
      </w:r>
      <w:r w:rsidRPr="00635071">
        <w:rPr>
          <w:sz w:val="22"/>
        </w:rPr>
        <w:t xml:space="preserve"> and worship</w:t>
      </w:r>
      <w:r w:rsidR="00C16967">
        <w:rPr>
          <w:sz w:val="22"/>
        </w:rPr>
        <w:t xml:space="preserve"> </w:t>
      </w:r>
      <w:r w:rsidR="00C16967" w:rsidRPr="00C16967">
        <w:rPr>
          <w:i/>
          <w:sz w:val="22"/>
        </w:rPr>
        <w:t>(Rom. 12:1</w:t>
      </w:r>
      <w:r w:rsidR="00C16967">
        <w:rPr>
          <w:i/>
          <w:sz w:val="22"/>
        </w:rPr>
        <w:t>-2</w:t>
      </w:r>
      <w:r w:rsidR="00C16967" w:rsidRPr="00C16967">
        <w:rPr>
          <w:i/>
          <w:sz w:val="22"/>
        </w:rPr>
        <w:t>)</w:t>
      </w:r>
      <w:r w:rsidRPr="00C16967">
        <w:rPr>
          <w:i/>
          <w:sz w:val="22"/>
        </w:rPr>
        <w:t>!</w:t>
      </w:r>
    </w:p>
    <w:p w:rsidR="00C16967" w:rsidRPr="00C16967" w:rsidRDefault="00C16967" w:rsidP="00C16967">
      <w:pPr>
        <w:pStyle w:val="Footer"/>
        <w:numPr>
          <w:ilvl w:val="2"/>
          <w:numId w:val="3"/>
        </w:numPr>
        <w:tabs>
          <w:tab w:val="clear" w:pos="2700"/>
          <w:tab w:val="clear" w:pos="4320"/>
          <w:tab w:val="clear" w:pos="8640"/>
        </w:tabs>
        <w:ind w:left="720"/>
        <w:rPr>
          <w:sz w:val="22"/>
        </w:rPr>
      </w:pPr>
      <w:r w:rsidRPr="00C16967">
        <w:rPr>
          <w:sz w:val="22"/>
        </w:rPr>
        <w:t xml:space="preserve">Mt. 6:33: Jesus said, “Seek first His kingdom and His righteousness.” </w:t>
      </w:r>
    </w:p>
    <w:p w:rsidR="00C16967" w:rsidRPr="00C16967" w:rsidRDefault="00C16967" w:rsidP="00C16967">
      <w:pPr>
        <w:pStyle w:val="Footer"/>
        <w:numPr>
          <w:ilvl w:val="3"/>
          <w:numId w:val="3"/>
        </w:numPr>
        <w:tabs>
          <w:tab w:val="clear" w:pos="3240"/>
          <w:tab w:val="clear" w:pos="4320"/>
          <w:tab w:val="clear" w:pos="8640"/>
        </w:tabs>
        <w:ind w:hanging="2160"/>
        <w:rPr>
          <w:sz w:val="22"/>
        </w:rPr>
      </w:pPr>
      <w:r w:rsidRPr="00C16967">
        <w:rPr>
          <w:sz w:val="22"/>
        </w:rPr>
        <w:t>Col. 3:1-3: “Keep seeking the things above, where Christ is.”</w:t>
      </w:r>
    </w:p>
    <w:p w:rsidR="00F408F7" w:rsidRPr="00C16967" w:rsidRDefault="00C16967" w:rsidP="00C16967">
      <w:pPr>
        <w:pStyle w:val="Footer"/>
        <w:numPr>
          <w:ilvl w:val="3"/>
          <w:numId w:val="3"/>
        </w:numPr>
        <w:tabs>
          <w:tab w:val="clear" w:pos="3240"/>
          <w:tab w:val="clear" w:pos="4320"/>
          <w:tab w:val="clear" w:pos="8640"/>
        </w:tabs>
        <w:ind w:left="1440"/>
        <w:rPr>
          <w:i/>
          <w:sz w:val="22"/>
        </w:rPr>
      </w:pPr>
      <w:r w:rsidRPr="00C16967">
        <w:rPr>
          <w:sz w:val="22"/>
        </w:rPr>
        <w:t>Heb. 11:6: God rewards those who seek Him!</w:t>
      </w:r>
      <w:r>
        <w:rPr>
          <w:sz w:val="22"/>
        </w:rPr>
        <w:t xml:space="preserve"> </w:t>
      </w:r>
      <w:r w:rsidRPr="00C16967">
        <w:rPr>
          <w:i/>
          <w:sz w:val="22"/>
        </w:rPr>
        <w:t>(As Mary Magdalene was rewarded for her faith – John 20:16-18)</w:t>
      </w:r>
    </w:p>
    <w:p w:rsidR="004A06B6" w:rsidRDefault="00C16967" w:rsidP="003834BA">
      <w:pPr>
        <w:pStyle w:val="Footer"/>
        <w:numPr>
          <w:ilvl w:val="2"/>
          <w:numId w:val="3"/>
        </w:numPr>
        <w:tabs>
          <w:tab w:val="clear" w:pos="2700"/>
          <w:tab w:val="clear" w:pos="4320"/>
          <w:tab w:val="clear" w:pos="8640"/>
          <w:tab w:val="num" w:pos="720"/>
        </w:tabs>
        <w:ind w:left="720"/>
        <w:rPr>
          <w:sz w:val="22"/>
        </w:rPr>
      </w:pPr>
      <w:r>
        <w:rPr>
          <w:sz w:val="22"/>
        </w:rPr>
        <w:t>Let us, like Mary Magdalene, follow and serve Jesus faithfully with our</w:t>
      </w:r>
      <w:r w:rsidR="003D3C32">
        <w:rPr>
          <w:sz w:val="22"/>
        </w:rPr>
        <w:t xml:space="preserve"> whole devotion, and share the gospel (good news) of what Jesus has done </w:t>
      </w:r>
      <w:r w:rsidR="0020747B">
        <w:rPr>
          <w:sz w:val="22"/>
        </w:rPr>
        <w:t>for us! (“I have seen the Lord!”)</w:t>
      </w:r>
    </w:p>
    <w:p w:rsidR="0069073F" w:rsidRPr="00C16967" w:rsidRDefault="00C16967" w:rsidP="00C16967">
      <w:pPr>
        <w:pStyle w:val="Footer"/>
        <w:numPr>
          <w:ilvl w:val="2"/>
          <w:numId w:val="3"/>
        </w:numPr>
        <w:tabs>
          <w:tab w:val="clear" w:pos="2700"/>
          <w:tab w:val="clear" w:pos="4320"/>
          <w:tab w:val="clear" w:pos="8640"/>
          <w:tab w:val="num" w:pos="720"/>
        </w:tabs>
        <w:ind w:left="720"/>
        <w:rPr>
          <w:i/>
          <w:sz w:val="22"/>
        </w:rPr>
      </w:pPr>
      <w:r w:rsidRPr="00C16967">
        <w:rPr>
          <w:sz w:val="22"/>
        </w:rPr>
        <w:t xml:space="preserve">Are you lost in sin? </w:t>
      </w:r>
      <w:r w:rsidRPr="00C16967">
        <w:rPr>
          <w:i/>
          <w:sz w:val="22"/>
        </w:rPr>
        <w:t>If so, there is a Savior Who loves you and will save you if you will come to Him!</w:t>
      </w:r>
      <w:r>
        <w:rPr>
          <w:i/>
          <w:sz w:val="22"/>
        </w:rPr>
        <w:t xml:space="preserve"> Repent and baptized for the forgiveness of sins!</w:t>
      </w:r>
    </w:p>
    <w:p w:rsidR="0069073F" w:rsidRPr="00C16967" w:rsidRDefault="00C16967" w:rsidP="00C16967">
      <w:pPr>
        <w:pStyle w:val="Footer"/>
        <w:numPr>
          <w:ilvl w:val="2"/>
          <w:numId w:val="3"/>
        </w:numPr>
        <w:tabs>
          <w:tab w:val="clear" w:pos="2700"/>
          <w:tab w:val="clear" w:pos="4320"/>
          <w:tab w:val="clear" w:pos="8640"/>
          <w:tab w:val="num" w:pos="720"/>
        </w:tabs>
        <w:ind w:left="720"/>
        <w:rPr>
          <w:i/>
          <w:sz w:val="22"/>
        </w:rPr>
      </w:pPr>
      <w:r w:rsidRPr="00C16967">
        <w:rPr>
          <w:sz w:val="22"/>
        </w:rPr>
        <w:t xml:space="preserve">Are you saved, but not completely following Him like He desires? </w:t>
      </w:r>
      <w:r w:rsidRPr="00C16967">
        <w:rPr>
          <w:i/>
          <w:sz w:val="22"/>
        </w:rPr>
        <w:t>He can help you take that final step of devotion</w:t>
      </w:r>
      <w:r w:rsidR="00FC71E6" w:rsidRPr="00C16967">
        <w:rPr>
          <w:i/>
          <w:sz w:val="22"/>
        </w:rPr>
        <w:t>!</w:t>
      </w:r>
      <w:r>
        <w:rPr>
          <w:i/>
          <w:sz w:val="22"/>
        </w:rPr>
        <w:t xml:space="preserve"> Repent and be renewed!</w:t>
      </w:r>
    </w:p>
    <w:p w:rsidR="00C16967" w:rsidRPr="00C16967" w:rsidRDefault="00C16967" w:rsidP="00C16967">
      <w:pPr>
        <w:pStyle w:val="Footer"/>
        <w:numPr>
          <w:ilvl w:val="2"/>
          <w:numId w:val="3"/>
        </w:numPr>
        <w:tabs>
          <w:tab w:val="clear" w:pos="2700"/>
          <w:tab w:val="clear" w:pos="4320"/>
          <w:tab w:val="clear" w:pos="8640"/>
          <w:tab w:val="num" w:pos="720"/>
        </w:tabs>
        <w:ind w:left="720"/>
        <w:rPr>
          <w:sz w:val="22"/>
        </w:rPr>
      </w:pPr>
      <w:r w:rsidRPr="00C16967">
        <w:rPr>
          <w:sz w:val="22"/>
          <w:szCs w:val="22"/>
        </w:rPr>
        <w:t xml:space="preserve">Are you following Him with all your heart? </w:t>
      </w:r>
      <w:r w:rsidRPr="00C16967">
        <w:rPr>
          <w:i/>
          <w:sz w:val="22"/>
          <w:szCs w:val="22"/>
        </w:rPr>
        <w:t>If you are, don’t give up! Get before Him and thank Him for what He’s done for you and seek Him for His help for the rest of the journey</w:t>
      </w:r>
      <w:r>
        <w:rPr>
          <w:i/>
          <w:sz w:val="22"/>
          <w:szCs w:val="22"/>
        </w:rPr>
        <w:t>!</w:t>
      </w:r>
    </w:p>
    <w:p w:rsidR="0069073F" w:rsidRDefault="003834BA" w:rsidP="00E82310">
      <w:pPr>
        <w:pStyle w:val="Footer"/>
        <w:numPr>
          <w:ilvl w:val="2"/>
          <w:numId w:val="3"/>
        </w:numPr>
        <w:tabs>
          <w:tab w:val="clear" w:pos="2700"/>
          <w:tab w:val="clear" w:pos="4320"/>
          <w:tab w:val="clear" w:pos="8640"/>
          <w:tab w:val="num" w:pos="720"/>
        </w:tabs>
        <w:ind w:left="360" w:firstLine="0"/>
        <w:rPr>
          <w:sz w:val="22"/>
        </w:rPr>
      </w:pPr>
      <w:r w:rsidRPr="00101B82">
        <w:rPr>
          <w:sz w:val="22"/>
        </w:rPr>
        <w:t xml:space="preserve">Whatever your requests, let them be known by coming forward </w:t>
      </w:r>
      <w:r w:rsidRPr="00101B82">
        <w:rPr>
          <w:b/>
          <w:bCs/>
          <w:i/>
          <w:iCs/>
          <w:sz w:val="22"/>
          <w:u w:val="single"/>
        </w:rPr>
        <w:t>NOW</w:t>
      </w:r>
      <w:r w:rsidR="00E82310">
        <w:rPr>
          <w:sz w:val="22"/>
        </w:rPr>
        <w:t xml:space="preserve"> while we stand and sing!</w:t>
      </w:r>
    </w:p>
    <w:p w:rsidR="00341569" w:rsidRDefault="00341569" w:rsidP="008A58BD">
      <w:pPr>
        <w:pStyle w:val="Footer"/>
        <w:tabs>
          <w:tab w:val="clear" w:pos="4320"/>
          <w:tab w:val="clear" w:pos="8640"/>
        </w:tabs>
        <w:rPr>
          <w:b/>
          <w:sz w:val="28"/>
          <w:szCs w:val="28"/>
        </w:rPr>
      </w:pPr>
    </w:p>
    <w:p w:rsidR="008A58BD" w:rsidRPr="007B3C87" w:rsidRDefault="0089633A" w:rsidP="008A58BD">
      <w:pPr>
        <w:pStyle w:val="Footer"/>
        <w:tabs>
          <w:tab w:val="clear" w:pos="4320"/>
          <w:tab w:val="clear" w:pos="8640"/>
        </w:tabs>
        <w:rPr>
          <w:b/>
          <w:sz w:val="28"/>
          <w:szCs w:val="28"/>
        </w:rPr>
      </w:pPr>
      <w:r w:rsidRPr="007B3C87">
        <w:rPr>
          <w:b/>
          <w:sz w:val="28"/>
          <w:szCs w:val="28"/>
        </w:rPr>
        <w:t>Sources:</w:t>
      </w:r>
    </w:p>
    <w:p w:rsidR="007166B8" w:rsidRPr="00341569" w:rsidRDefault="007166B8" w:rsidP="007166B8">
      <w:pPr>
        <w:pStyle w:val="Footer"/>
        <w:numPr>
          <w:ilvl w:val="0"/>
          <w:numId w:val="2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41569">
        <w:rPr>
          <w:sz w:val="22"/>
          <w:szCs w:val="22"/>
        </w:rPr>
        <w:t xml:space="preserve">Mary Magdalene Explanation: </w:t>
      </w:r>
      <w:r w:rsidRPr="00341569">
        <w:rPr>
          <w:i/>
          <w:sz w:val="22"/>
          <w:szCs w:val="22"/>
          <w:u w:val="single"/>
        </w:rPr>
        <w:t xml:space="preserve">CLARIFYING BAFFLING BIBLICAL PASSAGES CHAPTER </w:t>
      </w:r>
      <w:proofErr w:type="gramStart"/>
      <w:r w:rsidRPr="00341569">
        <w:rPr>
          <w:i/>
          <w:sz w:val="22"/>
          <w:szCs w:val="22"/>
          <w:u w:val="single"/>
        </w:rPr>
        <w:t>THIRTY TWO</w:t>
      </w:r>
      <w:proofErr w:type="gramEnd"/>
      <w:r w:rsidRPr="00341569">
        <w:rPr>
          <w:i/>
          <w:sz w:val="22"/>
          <w:szCs w:val="22"/>
          <w:u w:val="single"/>
        </w:rPr>
        <w:t xml:space="preserve"> THE MEANING OF “MARY,” “MAGDALENE,” AND OTHER NAMES</w:t>
      </w:r>
      <w:r w:rsidRPr="00341569">
        <w:rPr>
          <w:sz w:val="22"/>
          <w:szCs w:val="22"/>
        </w:rPr>
        <w:t xml:space="preserve"> by Thomas F. McDaniel, </w:t>
      </w:r>
      <w:proofErr w:type="spellStart"/>
      <w:r w:rsidRPr="00341569">
        <w:rPr>
          <w:sz w:val="22"/>
          <w:szCs w:val="22"/>
        </w:rPr>
        <w:t>ph.D.</w:t>
      </w:r>
      <w:proofErr w:type="spellEnd"/>
      <w:r w:rsidRPr="00341569">
        <w:rPr>
          <w:sz w:val="22"/>
          <w:szCs w:val="22"/>
        </w:rPr>
        <w:t xml:space="preserve"> </w:t>
      </w:r>
      <w:hyperlink r:id="rId7" w:history="1">
        <w:r w:rsidRPr="00341569">
          <w:rPr>
            <w:rStyle w:val="Hyperlink"/>
            <w:sz w:val="22"/>
            <w:szCs w:val="22"/>
          </w:rPr>
          <w:t>http://tmcdaniel.palmerseminary.edu/CBBP_Chapter_32.pdf</w:t>
        </w:r>
      </w:hyperlink>
    </w:p>
    <w:p w:rsidR="00890546" w:rsidRPr="00341569" w:rsidRDefault="00890546" w:rsidP="00890546">
      <w:pPr>
        <w:pStyle w:val="Footer"/>
        <w:numPr>
          <w:ilvl w:val="0"/>
          <w:numId w:val="2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41569">
        <w:rPr>
          <w:sz w:val="22"/>
          <w:szCs w:val="22"/>
        </w:rPr>
        <w:t xml:space="preserve">Map of Naphtali’s Inheritance: </w:t>
      </w:r>
      <w:hyperlink r:id="rId8" w:history="1">
        <w:r w:rsidRPr="00341569">
          <w:rPr>
            <w:rStyle w:val="Hyperlink"/>
            <w:sz w:val="22"/>
            <w:szCs w:val="22"/>
          </w:rPr>
          <w:t>http://www.biblestudy.org/maps/division-of-promised-land-to-twelve-tribes-israel.html</w:t>
        </w:r>
      </w:hyperlink>
    </w:p>
    <w:p w:rsidR="0089633A" w:rsidRPr="00341569" w:rsidRDefault="00283C5B" w:rsidP="0089633A">
      <w:pPr>
        <w:pStyle w:val="Footer"/>
        <w:numPr>
          <w:ilvl w:val="0"/>
          <w:numId w:val="26"/>
        </w:numPr>
        <w:tabs>
          <w:tab w:val="clear" w:pos="4320"/>
          <w:tab w:val="clear" w:pos="8640"/>
        </w:tabs>
        <w:rPr>
          <w:sz w:val="22"/>
          <w:szCs w:val="22"/>
          <w:u w:val="single"/>
        </w:rPr>
      </w:pPr>
      <w:r w:rsidRPr="00341569">
        <w:rPr>
          <w:sz w:val="22"/>
          <w:szCs w:val="22"/>
        </w:rPr>
        <w:t xml:space="preserve">Marcus </w:t>
      </w:r>
      <w:proofErr w:type="spellStart"/>
      <w:r w:rsidRPr="00341569">
        <w:rPr>
          <w:sz w:val="22"/>
          <w:szCs w:val="22"/>
        </w:rPr>
        <w:t>Jastrow</w:t>
      </w:r>
      <w:proofErr w:type="spellEnd"/>
      <w:r w:rsidRPr="00341569">
        <w:rPr>
          <w:sz w:val="22"/>
          <w:szCs w:val="22"/>
        </w:rPr>
        <w:t xml:space="preserve"> (1829-1903), a Jewish Rabbi Historian: </w:t>
      </w:r>
      <w:r w:rsidRPr="00341569">
        <w:rPr>
          <w:i/>
          <w:iCs/>
          <w:color w:val="222222"/>
          <w:sz w:val="22"/>
          <w:szCs w:val="22"/>
          <w:u w:val="single"/>
          <w:shd w:val="clear" w:color="auto" w:fill="FFFFFF"/>
        </w:rPr>
        <w:t>A Dictionary of the </w:t>
      </w:r>
      <w:proofErr w:type="spellStart"/>
      <w:r w:rsidRPr="00341569">
        <w:rPr>
          <w:i/>
          <w:iCs/>
          <w:color w:val="222222"/>
          <w:sz w:val="22"/>
          <w:szCs w:val="22"/>
          <w:u w:val="single"/>
          <w:shd w:val="clear" w:color="auto" w:fill="FFFFFF"/>
        </w:rPr>
        <w:fldChar w:fldCharType="begin"/>
      </w:r>
      <w:r w:rsidRPr="00341569">
        <w:rPr>
          <w:i/>
          <w:iCs/>
          <w:color w:val="222222"/>
          <w:sz w:val="22"/>
          <w:szCs w:val="22"/>
          <w:u w:val="single"/>
          <w:shd w:val="clear" w:color="auto" w:fill="FFFFFF"/>
        </w:rPr>
        <w:instrText xml:space="preserve"> HYPERLINK "https://en.wikipedia.org/wiki/Targum" \o "Targum" </w:instrText>
      </w:r>
      <w:r w:rsidRPr="00341569">
        <w:rPr>
          <w:i/>
          <w:iCs/>
          <w:color w:val="222222"/>
          <w:sz w:val="22"/>
          <w:szCs w:val="22"/>
          <w:u w:val="single"/>
          <w:shd w:val="clear" w:color="auto" w:fill="FFFFFF"/>
        </w:rPr>
        <w:fldChar w:fldCharType="separate"/>
      </w:r>
      <w:r w:rsidRPr="00341569">
        <w:rPr>
          <w:rStyle w:val="Hyperlink"/>
          <w:i/>
          <w:iCs/>
          <w:color w:val="0B0080"/>
          <w:sz w:val="22"/>
          <w:szCs w:val="22"/>
          <w:shd w:val="clear" w:color="auto" w:fill="FFFFFF"/>
        </w:rPr>
        <w:t>Targumim</w:t>
      </w:r>
      <w:proofErr w:type="spellEnd"/>
      <w:r w:rsidRPr="00341569">
        <w:rPr>
          <w:i/>
          <w:iCs/>
          <w:color w:val="222222"/>
          <w:sz w:val="22"/>
          <w:szCs w:val="22"/>
          <w:u w:val="single"/>
          <w:shd w:val="clear" w:color="auto" w:fill="FFFFFF"/>
        </w:rPr>
        <w:fldChar w:fldCharType="end"/>
      </w:r>
      <w:r w:rsidRPr="00341569">
        <w:rPr>
          <w:i/>
          <w:iCs/>
          <w:color w:val="222222"/>
          <w:sz w:val="22"/>
          <w:szCs w:val="22"/>
          <w:u w:val="single"/>
          <w:shd w:val="clear" w:color="auto" w:fill="FFFFFF"/>
        </w:rPr>
        <w:t xml:space="preserve">, Talmud </w:t>
      </w:r>
      <w:proofErr w:type="spellStart"/>
      <w:r w:rsidRPr="00341569">
        <w:rPr>
          <w:i/>
          <w:iCs/>
          <w:color w:val="222222"/>
          <w:sz w:val="22"/>
          <w:szCs w:val="22"/>
          <w:u w:val="single"/>
          <w:shd w:val="clear" w:color="auto" w:fill="FFFFFF"/>
        </w:rPr>
        <w:t>Babli</w:t>
      </w:r>
      <w:proofErr w:type="spellEnd"/>
      <w:r w:rsidRPr="00341569">
        <w:rPr>
          <w:i/>
          <w:iCs/>
          <w:color w:val="222222"/>
          <w:sz w:val="22"/>
          <w:szCs w:val="22"/>
          <w:u w:val="single"/>
          <w:shd w:val="clear" w:color="auto" w:fill="FFFFFF"/>
        </w:rPr>
        <w:t xml:space="preserve">, Talmud </w:t>
      </w:r>
      <w:proofErr w:type="spellStart"/>
      <w:r w:rsidRPr="00341569">
        <w:rPr>
          <w:i/>
          <w:iCs/>
          <w:color w:val="222222"/>
          <w:sz w:val="22"/>
          <w:szCs w:val="22"/>
          <w:u w:val="single"/>
          <w:shd w:val="clear" w:color="auto" w:fill="FFFFFF"/>
        </w:rPr>
        <w:t>Yerushalmi</w:t>
      </w:r>
      <w:proofErr w:type="spellEnd"/>
      <w:r w:rsidRPr="00341569">
        <w:rPr>
          <w:i/>
          <w:iCs/>
          <w:color w:val="222222"/>
          <w:sz w:val="22"/>
          <w:szCs w:val="22"/>
          <w:u w:val="single"/>
          <w:shd w:val="clear" w:color="auto" w:fill="FFFFFF"/>
        </w:rPr>
        <w:t xml:space="preserve"> and </w:t>
      </w:r>
      <w:hyperlink r:id="rId9" w:tooltip="Midrash" w:history="1">
        <w:r w:rsidRPr="00341569">
          <w:rPr>
            <w:rStyle w:val="Hyperlink"/>
            <w:i/>
            <w:iCs/>
            <w:color w:val="0B0080"/>
            <w:sz w:val="22"/>
            <w:szCs w:val="22"/>
            <w:shd w:val="clear" w:color="auto" w:fill="FFFFFF"/>
          </w:rPr>
          <w:t>Midrashic</w:t>
        </w:r>
      </w:hyperlink>
      <w:r w:rsidRPr="00341569">
        <w:rPr>
          <w:i/>
          <w:iCs/>
          <w:color w:val="222222"/>
          <w:sz w:val="22"/>
          <w:szCs w:val="22"/>
          <w:u w:val="single"/>
          <w:shd w:val="clear" w:color="auto" w:fill="FFFFFF"/>
        </w:rPr>
        <w:t> Literature</w:t>
      </w:r>
    </w:p>
    <w:p w:rsidR="00283C5B" w:rsidRPr="00341569" w:rsidRDefault="00283C5B" w:rsidP="00283C5B">
      <w:pPr>
        <w:pStyle w:val="Footer"/>
        <w:numPr>
          <w:ilvl w:val="0"/>
          <w:numId w:val="2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41569">
        <w:rPr>
          <w:sz w:val="22"/>
          <w:szCs w:val="22"/>
        </w:rPr>
        <w:t xml:space="preserve">Talmud Babylonian Shabbat &amp; Sanhedrin: </w:t>
      </w:r>
      <w:hyperlink r:id="rId10" w:anchor="v=onepage&amp;q=Miriam%20the%20hairdresser&amp;f=false" w:history="1">
        <w:r w:rsidRPr="00341569">
          <w:rPr>
            <w:rStyle w:val="Hyperlink"/>
            <w:sz w:val="22"/>
            <w:szCs w:val="22"/>
          </w:rPr>
          <w:t>https://books.google.com/books?id=EZitAwAAQBAJ&amp;pg=PA8&amp;lpg=PA8&amp;dq=Miriam+the+hairdresser&amp;source=bl&amp;ots=u4_2nvMvxP&amp;sig=2QX2SGHpO0e6mOZXfuOmOofo5LI&amp;hl=en&amp;sa=X&amp;ved=0ahUKEwjG46T-pM7ZAhVvg-AKHWo1CbMQ6AEIaTAK#v=onepage&amp;q=Miriam%20the%20hairdresser&amp;f=false</w:t>
        </w:r>
      </w:hyperlink>
    </w:p>
    <w:p w:rsidR="00283C5B" w:rsidRPr="00341569" w:rsidRDefault="00283C5B" w:rsidP="00283C5B">
      <w:pPr>
        <w:pStyle w:val="Footer"/>
        <w:numPr>
          <w:ilvl w:val="0"/>
          <w:numId w:val="2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41569">
        <w:rPr>
          <w:sz w:val="22"/>
          <w:szCs w:val="22"/>
        </w:rPr>
        <w:t xml:space="preserve">Talmud Babylonian Shabbat 104A-104B: </w:t>
      </w:r>
      <w:hyperlink r:id="rId11" w:anchor="PARTb" w:history="1">
        <w:r w:rsidRPr="00341569">
          <w:rPr>
            <w:rStyle w:val="Hyperlink"/>
            <w:sz w:val="22"/>
            <w:szCs w:val="22"/>
          </w:rPr>
          <w:t>http://www.come-and-hear.com/shabbath/shabbath_104.html#PARTb</w:t>
        </w:r>
      </w:hyperlink>
    </w:p>
    <w:p w:rsidR="00283C5B" w:rsidRPr="00341569" w:rsidRDefault="00283C5B" w:rsidP="0011562C">
      <w:pPr>
        <w:pStyle w:val="Footer"/>
        <w:numPr>
          <w:ilvl w:val="0"/>
          <w:numId w:val="2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41569">
        <w:rPr>
          <w:sz w:val="22"/>
          <w:szCs w:val="22"/>
        </w:rPr>
        <w:t xml:space="preserve">Talmud Babylonian Sanhedrin 67A: </w:t>
      </w:r>
      <w:hyperlink r:id="rId12" w:history="1">
        <w:r w:rsidRPr="00341569">
          <w:rPr>
            <w:rStyle w:val="Hyperlink"/>
            <w:sz w:val="22"/>
            <w:szCs w:val="22"/>
          </w:rPr>
          <w:t>http://www.come-and-hear.com/sanhedrin/sanhedrin_67.html</w:t>
        </w:r>
      </w:hyperlink>
    </w:p>
    <w:p w:rsidR="00283C5B" w:rsidRPr="00341569" w:rsidRDefault="0010262A" w:rsidP="0010262A">
      <w:pPr>
        <w:pStyle w:val="Footer"/>
        <w:numPr>
          <w:ilvl w:val="0"/>
          <w:numId w:val="2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41569">
        <w:rPr>
          <w:sz w:val="22"/>
          <w:szCs w:val="22"/>
        </w:rPr>
        <w:t xml:space="preserve">Catholic censorship of Talmud: </w:t>
      </w:r>
      <w:hyperlink r:id="rId13" w:history="1">
        <w:r w:rsidRPr="00341569">
          <w:rPr>
            <w:rStyle w:val="Hyperlink"/>
            <w:sz w:val="22"/>
            <w:szCs w:val="22"/>
          </w:rPr>
          <w:t>http://www.newadvent.org/cathen/14435b.htm</w:t>
        </w:r>
      </w:hyperlink>
    </w:p>
    <w:p w:rsidR="0010262A" w:rsidRPr="00341569" w:rsidRDefault="00890546" w:rsidP="00890546">
      <w:pPr>
        <w:pStyle w:val="Footer"/>
        <w:numPr>
          <w:ilvl w:val="0"/>
          <w:numId w:val="2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41569">
        <w:rPr>
          <w:sz w:val="22"/>
          <w:szCs w:val="22"/>
        </w:rPr>
        <w:t xml:space="preserve">Catholic censorship of Talmud: </w:t>
      </w:r>
      <w:hyperlink r:id="rId14" w:history="1">
        <w:r w:rsidRPr="00341569">
          <w:rPr>
            <w:rStyle w:val="Hyperlink"/>
            <w:sz w:val="22"/>
            <w:szCs w:val="22"/>
          </w:rPr>
          <w:t>http://thejewishreview.org/articles/?id=147</w:t>
        </w:r>
      </w:hyperlink>
    </w:p>
    <w:p w:rsidR="00890546" w:rsidRPr="00341569" w:rsidRDefault="00890546" w:rsidP="00890546">
      <w:pPr>
        <w:pStyle w:val="Footer"/>
        <w:numPr>
          <w:ilvl w:val="0"/>
          <w:numId w:val="2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41569">
        <w:rPr>
          <w:sz w:val="22"/>
          <w:szCs w:val="22"/>
        </w:rPr>
        <w:t xml:space="preserve">Catholic censorship of Talmud: </w:t>
      </w:r>
      <w:hyperlink r:id="rId15" w:anchor="Disputations_and_censorship" w:history="1">
        <w:r w:rsidR="004B11FA" w:rsidRPr="00341569">
          <w:rPr>
            <w:rStyle w:val="Hyperlink"/>
            <w:sz w:val="22"/>
            <w:szCs w:val="22"/>
          </w:rPr>
          <w:t>https://en.wikipedia.org/wiki/Jesus_in_the_Talmud#Disputations_and_censorship</w:t>
        </w:r>
      </w:hyperlink>
    </w:p>
    <w:sectPr w:rsidR="00890546" w:rsidRPr="00341569" w:rsidSect="00CF189B"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720" w:right="1440" w:bottom="720" w:left="1440" w:header="720" w:footer="720" w:gutter="0"/>
      <w:cols w:space="720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7DC" w:rsidRDefault="00F957DC">
      <w:r>
        <w:separator/>
      </w:r>
    </w:p>
  </w:endnote>
  <w:endnote w:type="continuationSeparator" w:id="0">
    <w:p w:rsidR="00F957DC" w:rsidRDefault="00F9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73F" w:rsidRDefault="003834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73F" w:rsidRDefault="00690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73F" w:rsidRDefault="003834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6063">
      <w:rPr>
        <w:rStyle w:val="PageNumber"/>
        <w:noProof/>
      </w:rPr>
      <w:t>2</w:t>
    </w:r>
    <w:r>
      <w:rPr>
        <w:rStyle w:val="PageNumber"/>
      </w:rPr>
      <w:fldChar w:fldCharType="end"/>
    </w:r>
  </w:p>
  <w:p w:rsidR="0069073F" w:rsidRDefault="008A58BD">
    <w:pPr>
      <w:pStyle w:val="Footer"/>
    </w:pPr>
    <w:r w:rsidRPr="008A58BD">
      <w:rPr>
        <w:b/>
        <w:bCs/>
      </w:rPr>
      <w:t xml:space="preserve">“I Have Seen </w:t>
    </w:r>
    <w:proofErr w:type="gramStart"/>
    <w:r w:rsidRPr="008A58BD">
      <w:rPr>
        <w:b/>
        <w:bCs/>
      </w:rPr>
      <w:t>The</w:t>
    </w:r>
    <w:proofErr w:type="gramEnd"/>
    <w:r w:rsidRPr="008A58BD">
      <w:rPr>
        <w:b/>
        <w:bCs/>
      </w:rPr>
      <w:t xml:space="preserve"> Lord”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73F" w:rsidRDefault="003834BA">
    <w:pPr>
      <w:pStyle w:val="Footer"/>
    </w:pPr>
    <w:r>
      <w:t xml:space="preserve">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7DC" w:rsidRDefault="00F957DC">
      <w:r>
        <w:separator/>
      </w:r>
    </w:p>
  </w:footnote>
  <w:footnote w:type="continuationSeparator" w:id="0">
    <w:p w:rsidR="00F957DC" w:rsidRDefault="00F9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4BA" w:rsidRPr="00BA5730" w:rsidRDefault="00BA5730" w:rsidP="00BA5730">
    <w:pPr>
      <w:pStyle w:val="Header"/>
    </w:pPr>
    <w:r w:rsidRPr="00D26477">
      <w:rPr>
        <w:sz w:val="20"/>
        <w:szCs w:val="20"/>
      </w:rPr>
      <w:t xml:space="preserve">For further study or if questions, </w:t>
    </w:r>
    <w:r w:rsidRPr="00311C0A">
      <w:rPr>
        <w:sz w:val="20"/>
        <w:szCs w:val="20"/>
      </w:rPr>
      <w:t>Call: 804-277-1983,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CCD"/>
    <w:multiLevelType w:val="hybridMultilevel"/>
    <w:tmpl w:val="C81462D6"/>
    <w:lvl w:ilvl="0" w:tplc="E7FAD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E82B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7FADF48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5D1481D"/>
    <w:multiLevelType w:val="hybridMultilevel"/>
    <w:tmpl w:val="6DCCA842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96654C"/>
    <w:multiLevelType w:val="hybridMultilevel"/>
    <w:tmpl w:val="A7B2C054"/>
    <w:lvl w:ilvl="0" w:tplc="E7FAD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9C45656"/>
    <w:multiLevelType w:val="hybridMultilevel"/>
    <w:tmpl w:val="C740603A"/>
    <w:lvl w:ilvl="0" w:tplc="C5E0B2CE">
      <w:start w:val="2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4F7"/>
    <w:multiLevelType w:val="hybridMultilevel"/>
    <w:tmpl w:val="9D36B8B4"/>
    <w:lvl w:ilvl="0" w:tplc="F59C01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C0C1F"/>
    <w:multiLevelType w:val="hybridMultilevel"/>
    <w:tmpl w:val="6886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D71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2835454C"/>
    <w:multiLevelType w:val="hybridMultilevel"/>
    <w:tmpl w:val="9412EA40"/>
    <w:lvl w:ilvl="0" w:tplc="7D4E82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36"/>
        </w:tabs>
        <w:ind w:left="-3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"/>
        </w:tabs>
        <w:ind w:left="3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24"/>
        </w:tabs>
        <w:ind w:left="18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8" w15:restartNumberingAfterBreak="0">
    <w:nsid w:val="2AB346B8"/>
    <w:multiLevelType w:val="hybridMultilevel"/>
    <w:tmpl w:val="95380F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7B22D9"/>
    <w:multiLevelType w:val="hybridMultilevel"/>
    <w:tmpl w:val="A8B007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BB6EDB"/>
    <w:multiLevelType w:val="hybridMultilevel"/>
    <w:tmpl w:val="A634CC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D0635B"/>
    <w:multiLevelType w:val="hybridMultilevel"/>
    <w:tmpl w:val="26C817B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E71B8"/>
    <w:multiLevelType w:val="hybridMultilevel"/>
    <w:tmpl w:val="80C20C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2700"/>
        </w:tabs>
        <w:ind w:left="2700" w:hanging="3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6555CBE"/>
    <w:multiLevelType w:val="hybridMultilevel"/>
    <w:tmpl w:val="5150FE16"/>
    <w:lvl w:ilvl="0" w:tplc="E7FAD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4A8C2919"/>
    <w:multiLevelType w:val="hybridMultilevel"/>
    <w:tmpl w:val="11B0E6E6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06D95"/>
    <w:multiLevelType w:val="hybridMultilevel"/>
    <w:tmpl w:val="90267536"/>
    <w:lvl w:ilvl="0" w:tplc="8CD2F8D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18A286A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96686"/>
    <w:multiLevelType w:val="hybridMultilevel"/>
    <w:tmpl w:val="004CDBD0"/>
    <w:lvl w:ilvl="0" w:tplc="59BC066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1C37ED"/>
    <w:multiLevelType w:val="hybridMultilevel"/>
    <w:tmpl w:val="AF74788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E7FAD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7FADF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D4E82B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3BB2ABD2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  <w:b/>
        <w:sz w:val="28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69791F"/>
    <w:multiLevelType w:val="hybridMultilevel"/>
    <w:tmpl w:val="BB0676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9E0B49"/>
    <w:multiLevelType w:val="hybridMultilevel"/>
    <w:tmpl w:val="7B142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E91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E0B2CE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F5C3B"/>
    <w:multiLevelType w:val="hybridMultilevel"/>
    <w:tmpl w:val="9146C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020F0D"/>
    <w:multiLevelType w:val="hybridMultilevel"/>
    <w:tmpl w:val="4D0ADA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2D386A"/>
    <w:multiLevelType w:val="hybridMultilevel"/>
    <w:tmpl w:val="11B0E6E6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30864"/>
    <w:multiLevelType w:val="hybridMultilevel"/>
    <w:tmpl w:val="28BC086C"/>
    <w:lvl w:ilvl="0" w:tplc="F31E72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920AA"/>
    <w:multiLevelType w:val="hybridMultilevel"/>
    <w:tmpl w:val="23E42CD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7F471D51"/>
    <w:multiLevelType w:val="hybridMultilevel"/>
    <w:tmpl w:val="D23016F4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6"/>
  </w:num>
  <w:num w:numId="5">
    <w:abstractNumId w:val="9"/>
  </w:num>
  <w:num w:numId="6">
    <w:abstractNumId w:val="1"/>
  </w:num>
  <w:num w:numId="7">
    <w:abstractNumId w:val="10"/>
  </w:num>
  <w:num w:numId="8">
    <w:abstractNumId w:val="20"/>
  </w:num>
  <w:num w:numId="9">
    <w:abstractNumId w:val="11"/>
  </w:num>
  <w:num w:numId="10">
    <w:abstractNumId w:val="18"/>
  </w:num>
  <w:num w:numId="11">
    <w:abstractNumId w:val="16"/>
  </w:num>
  <w:num w:numId="12">
    <w:abstractNumId w:val="7"/>
  </w:num>
  <w:num w:numId="13">
    <w:abstractNumId w:val="2"/>
  </w:num>
  <w:num w:numId="14">
    <w:abstractNumId w:val="0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</w:num>
  <w:num w:numId="21">
    <w:abstractNumId w:val="21"/>
  </w:num>
  <w:num w:numId="22">
    <w:abstractNumId w:val="25"/>
  </w:num>
  <w:num w:numId="23">
    <w:abstractNumId w:val="3"/>
  </w:num>
  <w:num w:numId="24">
    <w:abstractNumId w:val="15"/>
  </w:num>
  <w:num w:numId="25">
    <w:abstractNumId w:val="23"/>
  </w:num>
  <w:num w:numId="2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4BA"/>
    <w:rsid w:val="0000052C"/>
    <w:rsid w:val="00004E1E"/>
    <w:rsid w:val="00032BE0"/>
    <w:rsid w:val="000347F2"/>
    <w:rsid w:val="00061B0A"/>
    <w:rsid w:val="000873EC"/>
    <w:rsid w:val="000C0834"/>
    <w:rsid w:val="000F1C53"/>
    <w:rsid w:val="000F79D0"/>
    <w:rsid w:val="00101B82"/>
    <w:rsid w:val="00102561"/>
    <w:rsid w:val="0010262A"/>
    <w:rsid w:val="001125A4"/>
    <w:rsid w:val="00152ED9"/>
    <w:rsid w:val="001533D0"/>
    <w:rsid w:val="00155D30"/>
    <w:rsid w:val="00191714"/>
    <w:rsid w:val="001931A9"/>
    <w:rsid w:val="00206F39"/>
    <w:rsid w:val="0020747B"/>
    <w:rsid w:val="0023473E"/>
    <w:rsid w:val="00283C5B"/>
    <w:rsid w:val="002871E8"/>
    <w:rsid w:val="002A08D4"/>
    <w:rsid w:val="002A6BC4"/>
    <w:rsid w:val="002E0CF3"/>
    <w:rsid w:val="002E7173"/>
    <w:rsid w:val="00301E05"/>
    <w:rsid w:val="00306746"/>
    <w:rsid w:val="003340AC"/>
    <w:rsid w:val="00341569"/>
    <w:rsid w:val="003834BA"/>
    <w:rsid w:val="003C395D"/>
    <w:rsid w:val="003D3C32"/>
    <w:rsid w:val="003D72D9"/>
    <w:rsid w:val="003D7A49"/>
    <w:rsid w:val="0041056E"/>
    <w:rsid w:val="00413EF7"/>
    <w:rsid w:val="004250C1"/>
    <w:rsid w:val="004A06B6"/>
    <w:rsid w:val="004B11FA"/>
    <w:rsid w:val="004C222D"/>
    <w:rsid w:val="004C7299"/>
    <w:rsid w:val="004E232B"/>
    <w:rsid w:val="004E3B70"/>
    <w:rsid w:val="004F679C"/>
    <w:rsid w:val="00527F25"/>
    <w:rsid w:val="00561982"/>
    <w:rsid w:val="00581B3F"/>
    <w:rsid w:val="00590021"/>
    <w:rsid w:val="005C0E5A"/>
    <w:rsid w:val="00635071"/>
    <w:rsid w:val="00661C66"/>
    <w:rsid w:val="006652EA"/>
    <w:rsid w:val="00671000"/>
    <w:rsid w:val="00682532"/>
    <w:rsid w:val="0069073F"/>
    <w:rsid w:val="006C1D0D"/>
    <w:rsid w:val="006D12D8"/>
    <w:rsid w:val="006D15DB"/>
    <w:rsid w:val="006F0219"/>
    <w:rsid w:val="00701560"/>
    <w:rsid w:val="007166B8"/>
    <w:rsid w:val="00721621"/>
    <w:rsid w:val="007453FD"/>
    <w:rsid w:val="007619A8"/>
    <w:rsid w:val="007756CF"/>
    <w:rsid w:val="00792F02"/>
    <w:rsid w:val="007A6536"/>
    <w:rsid w:val="007B3C87"/>
    <w:rsid w:val="007E2530"/>
    <w:rsid w:val="00807DBD"/>
    <w:rsid w:val="00881D25"/>
    <w:rsid w:val="00890546"/>
    <w:rsid w:val="0089633A"/>
    <w:rsid w:val="008A58BD"/>
    <w:rsid w:val="008B255D"/>
    <w:rsid w:val="008D530F"/>
    <w:rsid w:val="00906F13"/>
    <w:rsid w:val="00912B1C"/>
    <w:rsid w:val="0092128B"/>
    <w:rsid w:val="009859E0"/>
    <w:rsid w:val="0099394E"/>
    <w:rsid w:val="009C1F83"/>
    <w:rsid w:val="00A26ACA"/>
    <w:rsid w:val="00A44C82"/>
    <w:rsid w:val="00A87684"/>
    <w:rsid w:val="00AD2468"/>
    <w:rsid w:val="00AD7412"/>
    <w:rsid w:val="00B370FB"/>
    <w:rsid w:val="00B43CA6"/>
    <w:rsid w:val="00B76063"/>
    <w:rsid w:val="00BA5730"/>
    <w:rsid w:val="00BB4CE4"/>
    <w:rsid w:val="00BC2CB4"/>
    <w:rsid w:val="00BF6671"/>
    <w:rsid w:val="00C13A22"/>
    <w:rsid w:val="00C13DFA"/>
    <w:rsid w:val="00C16967"/>
    <w:rsid w:val="00C258A2"/>
    <w:rsid w:val="00C36111"/>
    <w:rsid w:val="00C534AD"/>
    <w:rsid w:val="00C91F2B"/>
    <w:rsid w:val="00C94BE2"/>
    <w:rsid w:val="00CA549B"/>
    <w:rsid w:val="00CC370C"/>
    <w:rsid w:val="00CD1B96"/>
    <w:rsid w:val="00CE1954"/>
    <w:rsid w:val="00CF189B"/>
    <w:rsid w:val="00D23949"/>
    <w:rsid w:val="00D46FBD"/>
    <w:rsid w:val="00D65990"/>
    <w:rsid w:val="00E82310"/>
    <w:rsid w:val="00E826CF"/>
    <w:rsid w:val="00E96CD4"/>
    <w:rsid w:val="00EC1898"/>
    <w:rsid w:val="00EC29A7"/>
    <w:rsid w:val="00EE200C"/>
    <w:rsid w:val="00EF123F"/>
    <w:rsid w:val="00F0303B"/>
    <w:rsid w:val="00F156D3"/>
    <w:rsid w:val="00F21F70"/>
    <w:rsid w:val="00F30B2F"/>
    <w:rsid w:val="00F408F7"/>
    <w:rsid w:val="00F51DDE"/>
    <w:rsid w:val="00F85D5C"/>
    <w:rsid w:val="00F957DC"/>
    <w:rsid w:val="00FB6F8C"/>
    <w:rsid w:val="00F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33741F"/>
  <w15:docId w15:val="{DC1183D2-8DFF-4963-B47B-F75CB731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08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A26ACA"/>
    <w:rPr>
      <w:color w:val="0000FF"/>
      <w:u w:val="single"/>
    </w:rPr>
  </w:style>
  <w:style w:type="paragraph" w:customStyle="1" w:styleId="Normal0">
    <w:name w:val="[Normal]"/>
    <w:rsid w:val="008A58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C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1C53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8963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study.org/maps/division-of-promised-land-to-twelve-tribes-israel.html" TargetMode="External"/><Relationship Id="rId13" Type="http://schemas.openxmlformats.org/officeDocument/2006/relationships/hyperlink" Target="http://www.newadvent.org/cathen/14435b.ht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tmcdaniel.palmerseminary.edu/CBBP_Chapter_32.pdf" TargetMode="External"/><Relationship Id="rId12" Type="http://schemas.openxmlformats.org/officeDocument/2006/relationships/hyperlink" Target="http://www.come-and-hear.com/sanhedrin/sanhedrin_67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e-and-hear.com/shabbath/shabbath_104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Jesus_in_the_Talmud" TargetMode="External"/><Relationship Id="rId10" Type="http://schemas.openxmlformats.org/officeDocument/2006/relationships/hyperlink" Target="https://books.google.com/books?id=EZitAwAAQBAJ&amp;pg=PA8&amp;lpg=PA8&amp;dq=Miriam+the+hairdresser&amp;source=bl&amp;ots=u4_2nvMvxP&amp;sig=2QX2SGHpO0e6mOZXfuOmOofo5LI&amp;hl=en&amp;sa=X&amp;ved=0ahUKEwjG46T-pM7ZAhVvg-AKHWo1CbMQ6AEIaTA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idrash" TargetMode="External"/><Relationship Id="rId14" Type="http://schemas.openxmlformats.org/officeDocument/2006/relationships/hyperlink" Target="http://thejewishreview.org/articles/?id=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 Have Seen The Lord"</vt:lpstr>
    </vt:vector>
  </TitlesOfParts>
  <Company/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 Have Seen The Lord"</dc:title>
  <dc:subject>03/04/18</dc:subject>
  <dc:creator>DarkWolf</dc:creator>
  <cp:lastModifiedBy>Nathan Morrison</cp:lastModifiedBy>
  <cp:revision>8</cp:revision>
  <cp:lastPrinted>2017-06-08T20:37:00Z</cp:lastPrinted>
  <dcterms:created xsi:type="dcterms:W3CDTF">2016-09-21T22:32:00Z</dcterms:created>
  <dcterms:modified xsi:type="dcterms:W3CDTF">2018-03-03T05:28:00Z</dcterms:modified>
</cp:coreProperties>
</file>